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Logistics, Madrid: report</w:t>
      </w:r>
    </w:p>
    <w:p>
      <w:r>
        <w:rPr>
          <w:color w:val="525252"/>
          <w:sz w:val="18"/>
        </w:rPr>
        <w:t>Project: Sample: Logistics, Madrid</w:t>
      </w:r>
      <w:r>
        <w:rPr>
          <w:color w:val="525252"/>
          <w:sz w:val="18"/>
        </w:rPr>
        <w:br/>
        <w:t>Goal: Describe the project Sample: Logistics, Madrid: run the analyses that tell the most about its data, draw every result, and write a cited report.</w:t>
      </w:r>
      <w:r>
        <w:rPr>
          <w:color w:val="525252"/>
          <w:sz w:val="18"/>
        </w:rPr>
        <w:br/>
        <w:t>Run: a282190f-59a4-4a74-8816-0f88c1c06122 (running, 11 agent run(s))</w:t>
      </w:r>
      <w:r>
        <w:rPr>
          <w:color w:val="525252"/>
          <w:sz w:val="18"/>
        </w:rPr>
        <w:br/>
        <w:t>Generated: 2026-10-18T05:22:18Z,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Delivery zones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 polygon (area) features; 'parcels_per_day' 1,219 to 4,832 (mean 2062); 'households' 26,833 to 106,313 (mean 4.537e+04); named by 'name' (e.g. Barrio Norte, Las Flores, El Molino); total area 56.04 km2; extent -3.7513,40.3850 to -3.6564,40.4486. Areas (Delivery zones) with parcels_per_day to compare and map.</w:t>
            </w:r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Depots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 point features; 'vans' 23 to 32 (mean 28.33); 'cargo_bikes' 4 to 14 (mean 8.333); 'dock_doors' 8 to 15 (mean 12.67); named by 'name' (e.g. Depot Norte, Depot Sur, Depot Este); extent -3.7276,40.3903 to -3.6643,40.4387. Point locations of Depots.</w:t>
            </w:r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Routes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36 line features; 'vehicle' has 3 values (top: van 23, cargo bike 10, electric van 3); 'distance_km' 9.14 to 35.39 (mean 19.79); 'planned_min' 142 to 378 (mean 237.6); total length 712.7 km; extent -3.7501,40.3857 to -3.6573,40.4480. Lines (Routes) such as routes or networks.</w:t>
            </w:r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Delivery stops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2,000</w:t>
            </w:r>
          </w:p>
        </w:tc>
        <w:tc>
          <w:tcPr>
            <w:tcW w:type="dxa" w:w="1440"/>
          </w:tcPr>
          <w:p>
            <w:r>
              <w:t>2026-07-27 to 2026-09-19</w:t>
            </w:r>
          </w:p>
        </w:tc>
        <w:tc>
          <w:tcPr>
            <w:tcW w:type="dxa" w:w="1440"/>
          </w:tcPr>
          <w:p>
            <w:r>
              <w:t>2,000 point features; dated by 'delivered_at' from 2026-07-27 to 2026-09-19; 'status' has 2 values (top: delivered 1877, failed 123); 'delay_min' -10 to 59 (mean 10.29); 'parcels' 1 to 3 (mean 1.583); extent -3.7499,40.3856 to -3.6567,40.4475. Dated point events by status: where and when Delivery stops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Parcel lockers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45 point features; 'host' has 3 values (top: supermarket 16, metro 15, gas station 14); 'compartments' 40 to 90 (mean 60); 'utilization_pct' 35.3 to 97.3 (mean 60.95); extent -3.7492,40.3915 to -3.6578,40.4475. Point locations of Parcel lockers by host.</w:t>
            </w:r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Loading bays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60 point features; 'enforced' has 2 values (top: True 43, False 17); 'max_minutes' 15 to 30 (mean 21.83); extent -3.7497,40.3880 to -3.6596,40.4477. Point locations of Loading bays by enforced.</w:t>
            </w:r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Roadworks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2026-06-27 to 2026-09-03</w:t>
            </w:r>
          </w:p>
        </w:tc>
        <w:tc>
          <w:tcPr>
            <w:tcW w:type="dxa" w:w="1440"/>
          </w:tcPr>
          <w:p>
            <w:r>
              <w:t>12 line features; dated by 'start_date' from 2026-06-27 to 2026-09-03; 'type' has 3 values (top: water main 6, resurfacing 3, metro 3); 'lanes_closed' 1 to 2 (mean 1.333); total length 4.26 km; extent -3.7212,40.3883 to -3.6585,40.4349. Lines (Roadworks) such as routes or networks.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Route performance by day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1,728</w:t>
            </w:r>
          </w:p>
        </w:tc>
        <w:tc>
          <w:tcPr>
            <w:tcW w:type="dxa" w:w="1440"/>
          </w:tcPr>
          <w:p>
            <w:r>
              <w:t>2026-07-27 to 2026-09-19</w:t>
            </w:r>
          </w:p>
        </w:tc>
        <w:tc>
          <w:tcPr>
            <w:tcW w:type="dxa" w:w="1440"/>
          </w:tcPr>
          <w:p>
            <w:r>
              <w:t>Table of 1,728 rows and 6 columns without geometry; dated by 'date' from 2026-07-27 to 2026-09-19; 'on_time_pct' 59.4 to 99.7 (mean 85.51); 'avg_delay_min' 0 to 24.5 (mean 8.212); 'failed_stops' 0 to 7 (mean 1.513). A table of Route performance by day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Vehicle fleet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60 rows and 6 columns without geometry; 'type' has 3 values (top: van 32, electric van 21, cargo bike 7); 'capacity_parcels' 35 to 160 (mean 104.4); 'range_km' 60 to 320 (mean 206.7); 'model_year' 2,017 to 2,026 (mean 2022). A table of Vehicle fleet without locations.</w:t>
            </w:r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Operations review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'Operations review: August and September 2026'; language en; mentions 5 place(s): Depot Este (2), El Molino (1), 40.41805, -3.70570 (1), Depot Sur (1), La Estacion (1). A document about Depot Este, El Molino, 40.41805, -3.70570.</w:t>
            </w:r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Sample: Logistics, Madrid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Emerging hot spots: Delivery stops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Repeat and near repeat classification: Delivery stops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2,000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Summarize within: Delivery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[120]</w:t>
            </w:r>
          </w:p>
        </w:tc>
      </w:tr>
      <w:tr>
        <w:tc>
          <w:tcPr>
            <w:tcW w:type="dxa" w:w="1440"/>
          </w:tcPr>
          <w:p>
            <w:r>
              <w:t>Summarize within: Delivery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[121]</w:t>
            </w:r>
          </w:p>
        </w:tc>
      </w:tr>
      <w:tr>
        <w:tc>
          <w:tcPr>
            <w:tcW w:type="dxa" w:w="1440"/>
          </w:tcPr>
          <w:p>
            <w:r>
              <w:t>Summarize within: Delivery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[122]</w:t>
            </w:r>
          </w:p>
        </w:tc>
      </w:tr>
      <w:tr>
        <w:tc>
          <w:tcPr>
            <w:tcW w:type="dxa" w:w="1440"/>
          </w:tcPr>
          <w:p>
            <w:r>
              <w:t>Hot spot analysis: Delivery stops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254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[123]</w:t>
            </w:r>
          </w:p>
        </w:tc>
      </w:tr>
      <w:tr>
        <w:tc>
          <w:tcPr>
            <w:tcW w:type="dxa" w:w="1440"/>
          </w:tcPr>
          <w:p>
            <w:r>
              <w:t>Hot spot analysis: Parcel lockers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[124]</w:t>
            </w:r>
          </w:p>
        </w:tc>
      </w:tr>
      <w:tr>
        <w:tc>
          <w:tcPr>
            <w:tcW w:type="dxa" w:w="1440"/>
          </w:tcPr>
          <w:p>
            <w:r>
              <w:t>Hot spot analysis: Loading bays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[125]</w:t>
            </w:r>
          </w:p>
        </w:tc>
      </w:tr>
      <w:tr>
        <w:tc>
          <w:tcPr>
            <w:tcW w:type="dxa" w:w="1440"/>
          </w:tcPr>
          <w:p>
            <w:r>
              <w:t>Calculate density: Delivery stops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1,654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[126]</w:t>
            </w:r>
          </w:p>
        </w:tc>
      </w:tr>
      <w:tr>
        <w:tc>
          <w:tcPr>
            <w:tcW w:type="dxa" w:w="1440"/>
          </w:tcPr>
          <w:p>
            <w:r>
              <w:t>Calculate density: Parcel lockers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[127]</w:t>
            </w:r>
          </w:p>
        </w:tc>
      </w:tr>
      <w:tr>
        <w:tc>
          <w:tcPr>
            <w:tcW w:type="dxa" w:w="1440"/>
          </w:tcPr>
          <w:p>
            <w:r>
              <w:t>Calculate density: Loading bays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[128]</w:t>
            </w:r>
          </w:p>
        </w:tc>
      </w:tr>
      <w:tr>
        <w:tc>
          <w:tcPr>
            <w:tcW w:type="dxa" w:w="1440"/>
          </w:tcPr>
          <w:p>
            <w:r>
              <w:t>Find point clusters: Delivery stops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2,000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[130]</w:t>
            </w:r>
          </w:p>
        </w:tc>
      </w:tr>
      <w:tr>
        <w:tc>
          <w:tcPr>
            <w:tcW w:type="dxa" w:w="1440"/>
          </w:tcPr>
          <w:p>
            <w:r>
              <w:t>Find point clusters: Parcel lockers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[131]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[132]</w:t>
            </w:r>
          </w:p>
        </w:tc>
      </w:tr>
      <w:tr>
        <w:tc>
          <w:tcPr>
            <w:tcW w:type="dxa" w:w="1440"/>
          </w:tcPr>
          <w:p>
            <w:r>
              <w:t>Find point clusters: Loading bays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[133]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[134]</w:t>
            </w:r>
          </w:p>
        </w:tc>
      </w:tr>
      <w:tr>
        <w:tc>
          <w:tcPr>
            <w:tcW w:type="dxa" w:w="1440"/>
          </w:tcPr>
          <w:p>
            <w:r>
              <w:t>Find outliers: Delivery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[135]</w:t>
            </w:r>
          </w:p>
        </w:tc>
      </w:tr>
      <w:tr>
        <w:tc>
          <w:tcPr>
            <w:tcW w:type="dxa" w:w="1440"/>
          </w:tcPr>
          <w:p>
            <w:r>
              <w:t>Areas and lengths: Routes</w:t>
            </w:r>
          </w:p>
        </w:tc>
        <w:tc>
          <w:tcPr>
            <w:tcW w:type="dxa" w:w="1440"/>
          </w:tcPr>
          <w:p>
            <w:r>
              <w:t>layer, LineString</w:t>
            </w:r>
          </w:p>
        </w:tc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[136]</w:t>
            </w:r>
          </w:p>
        </w:tc>
      </w:tr>
      <w:tr>
        <w:tc>
          <w:tcPr>
            <w:tcW w:type="dxa" w:w="1440"/>
          </w:tcPr>
          <w:p>
            <w:r>
              <w:t>Areas and lengths: Roadworks</w:t>
            </w:r>
          </w:p>
        </w:tc>
        <w:tc>
          <w:tcPr>
            <w:tcW w:type="dxa" w:w="1440"/>
          </w:tcPr>
          <w:p>
            <w:r>
              <w:t>layer, LineString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[137]</w:t>
            </w:r>
          </w:p>
        </w:tc>
      </w:tr>
      <w:tr>
        <w:tc>
          <w:tcPr>
            <w:tcW w:type="dxa" w:w="1440"/>
          </w:tcPr>
          <w:p>
            <w:r>
              <w:t>Line density: Routes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[138]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684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week by dataset [1]. Per week, 2026-06-22 to 2026-09-14. Source: Delivery stops, Roadworks, Route performance by day (3,740 features). The data is in the appendix.</w:t>
      </w:r>
    </w:p>
    <w:p>
      <w:r>
        <w:rPr>
          <w:i w:val="0"/>
        </w:rPr>
        <w:t>The timeline counts 3,740 dated events in Delivery stops, Roadworks, Route performance by day per week, from week of 2026-06-22 to week of 2026-09-14 [1][2][3][4]. By dataset: Delivery stops 2,000; Route performance by day 1,728; Roadworks 12 [1]. The trend is +51.2 events per week; the second half of the weeks has 2,801 against 472 in the first (+493.4%) [1]. 1 of the 13 weeks had no events [1]. Change point detection found no shift in the counts [5].</w:t>
      </w:r>
    </w:p>
    <w:p>
      <w:r>
        <w:rPr>
          <w:b/>
        </w:rPr>
        <w:t>Busiest weeks</w:t>
      </w:r>
    </w:p>
    <w:p>
      <w:pPr>
        <w:pStyle w:val="ListBullet"/>
      </w:pPr>
      <w:r>
        <w:t>week of 2026-08-24: 491 events [1]</w:t>
      </w:r>
    </w:p>
    <w:p>
      <w:pPr>
        <w:pStyle w:val="ListBullet"/>
      </w:pPr>
      <w:r>
        <w:t>week of 2026-09-07: 471 events [1]</w:t>
      </w:r>
    </w:p>
    <w:p>
      <w:pPr>
        <w:pStyle w:val="ListBullet"/>
      </w:pPr>
      <w:r>
        <w:t>week of 2026-08-03: 467 events [1]</w:t>
      </w:r>
    </w:p>
    <w:p>
      <w:r>
        <w:rPr>
          <w:b/>
        </w:rPr>
        <w:t>Quietest weeks with events</w:t>
      </w:r>
    </w:p>
    <w:p>
      <w:pPr>
        <w:pStyle w:val="ListBullet"/>
      </w:pPr>
      <w:r>
        <w:t>week of 2026-06-22: 1 event [1]</w:t>
      </w:r>
    </w:p>
    <w:p>
      <w:pPr>
        <w:pStyle w:val="ListBullet"/>
      </w:pPr>
      <w:r>
        <w:t>week of 2026-07-13: 1 event [1]</w:t>
      </w:r>
    </w:p>
    <w:p>
      <w:pPr>
        <w:pStyle w:val="ListBullet"/>
      </w:pPr>
      <w:r>
        <w:t>week of 2026-07-06: 2 events [1]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[6]. In ArcGIS it is Emerging Hot Spot Analysis or Create Space Time Cube [6].</w:t>
      </w:r>
    </w:p>
    <w:p>
      <w:r>
        <w:rPr>
          <w:b/>
        </w:rPr>
        <w:t xml:space="preserve">Why it was run on this data. </w:t>
      </w:r>
      <w:r>
        <w:rPr>
          <w:i w:val="0"/>
        </w:rPr>
        <w:t>Delivery stops carry dates in 'delivered_at': emerging hot spot analysis finds new, intensifying and fading hot spots per week [7].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Delivery stops: Emerging hot spots: 1 layer saved: Emerging hot spots: Delivery stops (88 features) [8][9]. It reported result, count 88; result, elapsed ms 15; result, resolution 8; result, features used 2,000; result, time neighbors 0; billing, cost 0.2 [8].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Delivery stops: Emerging hot spots: 1 layer saved: Emerging hot spots: Delivery stops (88 features) [8][9].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88; result, elapsed ms 15; result, resolution 8; result, features used 2,000; result, time neighbors 0; billing, cost 0.2 [8].</w:t>
      </w:r>
    </w:p>
    <w:p>
      <w:r>
        <w:rPr>
          <w:i/>
          <w:color w:val="525252"/>
          <w:sz w:val="17"/>
        </w:rPr>
        <w:t>Tool gp_space_time_hot_spots; parameters {"project": "55917da2-e619-41aa-b6a1-e521a75b705c", "features": {"layer": "Delivery stops (ba8073d9)"}, "interval": "week", "bin_shape": "h3", "resolution": 8, "time_field": "delivered_at"}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[10]. In ArcGIS it is Repeat and Near Repeat Classification or Near Repeat Calculator [10].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Delivery stops close in space also follow each other within 5 days [11].</w:t>
      </w:r>
    </w:p>
    <w:p>
      <w:r>
        <w:rPr>
          <w:b/>
        </w:rPr>
        <w:t xml:space="preserve">What it found. </w:t>
      </w:r>
      <w:r>
        <w:rPr>
          <w:i w:val="0"/>
        </w:rPr>
        <w:t>Near repeat on Delivery stops: Repeat and near repeat classification: 1 layer saved: Repeat and near repeat classification: Delivery stops (2000 features) [9][12]. It reported result, days 5; result, count 2,000; result, chains 276; result, distance m 200; result, elapsed ms 48; result, pairs linked 1,743 [12].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276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48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1,743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Delivery stops: Repeat and near repeat classification: 1 layer saved: Repeat and near repeat classification: Delivery stops (2000 features) [9][12].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5; result, count 2,000; result, chains 276; result, distance m 200; result, elapsed ms 48; result, pairs linked 1,743 [12].</w:t>
      </w:r>
    </w:p>
    <w:p>
      <w:r>
        <w:rPr>
          <w:i/>
          <w:color w:val="525252"/>
          <w:sz w:val="17"/>
        </w:rPr>
        <w:t>Tool gp_near_repeat; parameters {"days": 5, "project": "55917da2-e619-41aa-b6a1-e521a75b705c", "features": {"layer": "Delivery stops (ba8073d9)"}, "distance_m": 200.0, "time_field": "delivered_at"}</w:t>
      </w:r>
    </w:p>
    <w:p>
      <w:pPr>
        <w:pStyle w:val="Heading1"/>
      </w:pPr>
      <w:r>
        <w:t>Change point detection</w:t>
      </w:r>
    </w:p>
    <w:p>
      <w:r>
        <w:rPr>
          <w:b/>
        </w:rPr>
        <w:t xml:space="preserve">What this analysis is. </w:t>
      </w:r>
      <w:r>
        <w:rPr>
          <w:i w:val="0"/>
        </w:rPr>
        <w:t>Change point detection: When did the level, count, trend or variability change [13]? For the whole study area or for every bin [13]. In ArcGIS it is Change Point Detection [13].</w:t>
      </w:r>
    </w:p>
    <w:p>
      <w:r>
        <w:rPr>
          <w:b/>
        </w:rPr>
        <w:t xml:space="preserve">Why it was run on this data. </w:t>
      </w:r>
      <w:r>
        <w:rPr>
          <w:i w:val="0"/>
        </w:rPr>
        <w:t>Change point detection finds when the weekly count of Delivery stops shifted [14].</w:t>
      </w:r>
    </w:p>
    <w:p>
      <w:r>
        <w:rPr>
          <w:b/>
        </w:rPr>
        <w:t xml:space="preserve">What it found. </w:t>
      </w:r>
      <w:r>
        <w:rPr>
          <w:i w:val="0"/>
        </w:rPr>
        <w:t>Change point detection on Delivery stops: Change point detection: done; no map output [5][9]. It reported result, n changes 0; result, elapsed ms 4; result, events used 2,000; billing, cost 0.11; billing, list price 0.11; billing, upstream cost 0 [5].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 changes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events used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Change point detection on Delivery stops: Change point detection: done; no map output [5][9].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changes 0; result, elapsed ms 4; result, events used 2,000; billing, cost 0.11; billing, list price 0.11; billing, upstream cost 0 [5].</w:t>
      </w:r>
    </w:p>
    <w:p>
      <w:r>
        <w:rPr>
          <w:i/>
          <w:color w:val="525252"/>
          <w:sz w:val="17"/>
        </w:rPr>
        <w:t>Tool gp_change_point_detection; parameters {"method": "count", "project": "55917da2-e619-41aa-b6a1-e521a75b705c", "features": {"layer": "Delivery stops (ba8073d9)"}, "interval": "week", "time_field": "delivered_at"}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[15]. In ArcGIS it is Summarize Within or Aggregate Points; in QGIS, native:countpointsinpolygon or native:sumlinelengths [15].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Depots inside each feature of Delivery zones; the counts map as a choropleth (natural breaks, sequential colors) [16].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Depots, Delivery zones: Summarize within: 1 layer saved: Summarize within: Delivery zones (10 features) [17][18][19]. It reported result, count 10; result, elapsed ms 0; billing, cost 0.01028; billing, list price 0.01028; billing, upstream cost 0 [17].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0.01028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0.01028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Depots, Delivery zones: Summarize within: 1 layer saved: Summarize within: Delivery zones (10 features) [17][18][19].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0; billing, cost 0.01028; billing, list price 0.01028; billing, upstream cost 0 [17].</w:t>
      </w:r>
    </w:p>
    <w:p>
      <w:r>
        <w:rPr>
          <w:i/>
          <w:color w:val="525252"/>
          <w:sz w:val="17"/>
        </w:rPr>
        <w:t>Tool gp_summarize_within; parameters {"stats": [{"stat": "sum", "field": "vans"}], "project": "55917da2-e619-41aa-b6a1-e521a75b705c", "features": {"layer": "Depots (84d3272c)"}, "polygons": {"layer": "Delivery zones (bfcf8b53)"}}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[15]. In ArcGIS it is Summarize Within or Aggregate Points; in QGIS, native:countpointsinpolygon or native:sumlinelengths [15].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Depots inside each feature of Delivery zones; the counts map as a choropleth (natural breaks, sequential colors) [16].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Delivery stops, Delivery zones: Summarize within: 1 layer saved: Summarize within: Delivery zones (10 features) [9][19][20]. It reported result, count 10; result, elapsed ms 4; billing, cost 0.05022; billing, list price 0.05022; billing, upstream cost 0 [20].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Delivery stops, Delivery zones: Summarize within: 1 layer saved: Summarize within: Delivery zones (10 features) [9][19][20].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4; billing, cost 0.05022; billing, list price 0.05022; billing, upstream cost 0 [20].</w:t>
      </w:r>
    </w:p>
    <w:p>
      <w:r>
        <w:rPr>
          <w:i/>
          <w:color w:val="525252"/>
          <w:sz w:val="17"/>
        </w:rPr>
        <w:t>Tool gp_summarize_within; parameters {"stats": [{"stat": "sum", "field": "delay_min"}], "project": "55917da2-e619-41aa-b6a1-e521a75b705c", "features": {"layer": "Delivery stops (ba8073d9)"}, "group_by": "status", "polygons": {"layer": "Delivery zones (bfcf8b53)"}}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[15]. In ArcGIS it is Summarize Within or Aggregate Points; in QGIS, native:countpointsinpolygon or native:sumlinelengths [15].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Depots inside each feature of Delivery zones; the counts map as a choropleth (natural breaks, sequential colors) [16].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Parcel lockers, Delivery zones: Summarize within: 1 layer saved: Summarize within: Delivery zones (10 features) [19][21][22]. It reported result, count 10; result, elapsed ms 0; billing, cost 0.01112; billing, list price 0.01112; billing, upstream cost 0 [21].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Parcel lockers, Delivery zones: Summarize within: 1 layer saved: Summarize within: Delivery zones (10 features) [19][21][22].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0; billing, cost 0.01112; billing, list price 0.01112; billing, upstream cost 0 [21].</w:t>
      </w:r>
    </w:p>
    <w:p>
      <w:r>
        <w:rPr>
          <w:i/>
          <w:color w:val="525252"/>
          <w:sz w:val="17"/>
        </w:rPr>
        <w:t>Tool gp_summarize_within; parameters {"stats": [{"stat": "sum", "field": "compartments"}], "project": "55917da2-e619-41aa-b6a1-e521a75b705c", "features": {"layer": "Parcel lockers (4e9e11a9)"}, "group_by": "host", "polygons": {"layer": "Delivery zones (bfcf8b53)"}}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[23]. In ArcGIS it is Find Hot Spots or Hot Spot Analysis (Getis-Ord Gi*); in QGIS, qgis:hotspot (plugin) [23].</w:t>
      </w:r>
    </w:p>
    <w:p>
      <w:r>
        <w:rPr>
          <w:b/>
        </w:rPr>
        <w:t xml:space="preserve">Why it was run on this data. </w:t>
      </w:r>
      <w:r>
        <w:rPr>
          <w:i w:val="0"/>
        </w:rPr>
        <w:t>2000 points: Getis-Ord Gi* tests whether the concentrations in Delivery stops are statistically significant [24].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was conducted using the Delivery stops layer [9] and the gp_hot_spots tool [25]. The process produced 254 features and calculated a count of 254 results [25]. For this analysis, 2,000 incidents were utilized, and the resulting cell size was 500 m [25]. The total billing cost for the analysis was 0.09 [25].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254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254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Delivery stops: Hot spot analysis: 1 layer saved: Hot spot analysis: Delivery stops (254 features) [9][25].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254; result, count 254; result, elapsed ms 23; result, cell size m 500; result, incidents used 2,000; result, distance band m 500 [25].</w:t>
      </w:r>
    </w:p>
    <w:p>
      <w:r>
        <w:rPr>
          <w:i/>
          <w:color w:val="525252"/>
          <w:sz w:val="17"/>
        </w:rPr>
        <w:t>Tool gp_hot_spots; parameters {"project": "55917da2-e619-41aa-b6a1-e521a75b705c", "features": {"layer": "Delivery stops (ba8073d9)"}, "aggregation": "hexagon", "cell_size_m": 500.0, "distance_band_m": 500.0}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[23]. In ArcGIS it is Find Hot Spots or Hot Spot Analysis (Getis-Ord Gi*); in QGIS, qgis:hotspot (plugin) [23].</w:t>
      </w:r>
    </w:p>
    <w:p>
      <w:r>
        <w:rPr>
          <w:b/>
        </w:rPr>
        <w:t xml:space="preserve">Why it was run on this data. </w:t>
      </w:r>
      <w:r>
        <w:rPr>
          <w:i w:val="0"/>
        </w:rPr>
        <w:t>45 points: Getis-Ord Gi* tests whether the concentrations in Parcel lockers are statistically significant [26].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was conducted using the Parcel lockers layer [22]. The analysis produced 1 layer, titled "Hot spot analysis: Parcel lockers (19 features)" [27]. Key results showed the analysis generated 19 bins containing 19 features [27]. The operation took 2 milliseconds to complete, and the resulting cell size and distance band were both 2,000 meters [27].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Parcel lockers: Hot spot analysis: 1 layer saved: Hot spot analysis: Parcel lockers (19 features) [22][27].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19; result, count 19; result, elapsed ms 2; result, cell size m 2,000; result, incidents used 45; result, distance band m 2,000 [27].</w:t>
      </w:r>
    </w:p>
    <w:p>
      <w:r>
        <w:rPr>
          <w:i/>
          <w:color w:val="525252"/>
          <w:sz w:val="17"/>
        </w:rPr>
        <w:t>Tool gp_hot_spots; parameters {"project": "55917da2-e619-41aa-b6a1-e521a75b705c", "features": {"layer": "Parcel lockers (4e9e11a9)"}, "aggregation": "hexagon", "cell_size_m": 2000.0,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[23]. In ArcGIS it is Find Hot Spots or Hot Spot Analysis (Getis-Ord Gi*); in QGIS, qgis:hotspot (plugin) [23].</w:t>
      </w:r>
    </w:p>
    <w:p>
      <w:r>
        <w:rPr>
          <w:b/>
        </w:rPr>
        <w:t xml:space="preserve">Why it was run on this data. </w:t>
      </w:r>
      <w:r>
        <w:rPr>
          <w:i w:val="0"/>
        </w:rPr>
        <w:t>60 points: Getis-Ord Gi* tests whether the concentrations in Loading bays are statistically significant [28].</w:t>
      </w:r>
    </w:p>
    <w:p>
      <w:r>
        <w:rPr>
          <w:b/>
        </w:rPr>
        <w:t xml:space="preserve">What it found. </w:t>
      </w:r>
      <w:r>
        <w:rPr>
          <w:i w:val="0"/>
        </w:rPr>
        <w:t>Hot spots on Loading bays: Hot spot analysis: 1 layer saved: Hot spot analysis: Loading bays (19 features) [29][30]. It reported result, bins 19; result, count 19; result, elapsed ms 2; result, cell size m 2,000; result, incidents used 60; result, distance band m 2,000 [29].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Loading bays: Hot spot analysis: 1 layer saved: Hot spot analysis: Loading bays (19 features) [29][30].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19; result, count 19; result, elapsed ms 2; result, cell size m 2,000; result, incidents used 60; result, distance band m 2,000 [29].</w:t>
      </w:r>
    </w:p>
    <w:p>
      <w:r>
        <w:rPr>
          <w:i/>
          <w:color w:val="525252"/>
          <w:sz w:val="17"/>
        </w:rPr>
        <w:t>Tool gp_hot_spots; parameters {"project": "55917da2-e619-41aa-b6a1-e521a75b705c", "features": {"layer": "Loading bays (16574f8d)"}, "aggregation": "hexagon", "cell_size_m": 2000.0, "distance_band_m": 2000.0}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[31]. In ArcGIS it is Calculate Density or Kernel Density; in QGIS, native:heatmapkerneldensityestimation [31].</w:t>
      </w:r>
    </w:p>
    <w:p>
      <w:r>
        <w:rPr>
          <w:b/>
        </w:rPr>
        <w:t xml:space="preserve">Why it was run on this data. </w:t>
      </w:r>
      <w:r>
        <w:rPr>
          <w:i w:val="0"/>
        </w:rPr>
        <w:t>2000 points in Delivery stops: a density surface shows where they concentrate [32].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Delivery stops: Calculate density: 1 layer saved: Calculate density: Delivery stops (1654 features) [9][33]. It reported result, count 1,654; result, elapsed ms 74; result, bandwidth m 500; result, cell size m 200; result, excluded null 0; result, max density per km2 396 [33].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1,654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74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396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Delivery stops: Calculate density: 1 layer saved: Calculate density: Delivery stops (1654 features) [9][33].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1,654; result, elapsed ms 74; result, bandwidth m 500; result, cell size m 200; result, excluded null 0; result, max density per km2 396 [33].</w:t>
      </w:r>
    </w:p>
    <w:p>
      <w:r>
        <w:rPr>
          <w:i/>
          <w:color w:val="525252"/>
          <w:sz w:val="17"/>
        </w:rPr>
        <w:t>Tool gp_calculate_density; parameters {"kernel": "quartic", "project": "55917da2-e619-41aa-b6a1-e521a75b705c", "features": {"layer": "Delivery stops (ba8073d9)"}, "bandwidth_m": 500.0,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[31]. In ArcGIS it is Calculate Density or Kernel Density; in QGIS, native:heatmapkerneldensityestimation [31].</w:t>
      </w:r>
    </w:p>
    <w:p>
      <w:r>
        <w:rPr>
          <w:b/>
        </w:rPr>
        <w:t xml:space="preserve">Why it was run on this data. </w:t>
      </w:r>
      <w:r>
        <w:rPr>
          <w:i w:val="0"/>
        </w:rPr>
        <w:t>45 points in Parcel lockers: a density surface shows where they concentrate [34].</w:t>
      </w:r>
    </w:p>
    <w:p>
      <w:r>
        <w:rPr>
          <w:b/>
        </w:rPr>
        <w:t xml:space="preserve">What it found. </w:t>
      </w:r>
      <w:r>
        <w:rPr>
          <w:i w:val="0"/>
        </w:rPr>
        <w:t>The calculation of density using the `gp_calculate_density` tool analyzed the Parcel lockers layer [22] and processed 99 features [35]. The process required an elapsed time of 5 ms [35], identifying a maximum density of 1.381 per km² [35].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1.381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Parcel lockers: Calculate density: 1 layer saved: Calculate density: Parcel lockers (99 features) [22][35].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99; result, elapsed ms 5; result, bandwidth m 2,000; result, cell size m 1,000; result, excluded null 0; result, max density per km2 1.381 [35].</w:t>
      </w:r>
    </w:p>
    <w:p>
      <w:r>
        <w:rPr>
          <w:i/>
          <w:color w:val="525252"/>
          <w:sz w:val="17"/>
        </w:rPr>
        <w:t>Tool gp_calculate_density; parameters {"kernel": "quartic", "project": "55917da2-e619-41aa-b6a1-e521a75b705c", "features": {"layer": "Parcel lockers (4e9e11a9)"}, "bandwidth_m": 2000.0, "cell_size_m": 1000.0}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[31]. In ArcGIS it is Calculate Density or Kernel Density; in QGIS, native:heatmapkerneldensityestimation [31].</w:t>
      </w:r>
    </w:p>
    <w:p>
      <w:r>
        <w:rPr>
          <w:b/>
        </w:rPr>
        <w:t xml:space="preserve">Why it was run on this data. </w:t>
      </w:r>
      <w:r>
        <w:rPr>
          <w:i w:val="0"/>
        </w:rPr>
        <w:t>60 points in Loading bays: a density surface shows where they concentrate [36].</w:t>
      </w:r>
    </w:p>
    <w:p>
      <w:r>
        <w:rPr>
          <w:b/>
        </w:rPr>
        <w:t xml:space="preserve">What it found. </w:t>
      </w:r>
      <w:r>
        <w:rPr>
          <w:i w:val="0"/>
        </w:rPr>
        <w:t>The density calculation used the Loading bays dataset [30]. This process analyzed 101 features and reported a total bandwidth of 2,000 meters [37]. The maximum density calculated across the layers was 1.929 per km² [37].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1.929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Loading bays: Calculate density: 1 layer saved: Calculate density: Loading bays (101 features) [30][37].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101; result, elapsed ms 5; result, bandwidth m 2,000; result, cell size m 1,000; result, excluded null 0; result, max density per km2 1.929 [37].</w:t>
      </w:r>
    </w:p>
    <w:p>
      <w:r>
        <w:rPr>
          <w:i/>
          <w:color w:val="525252"/>
          <w:sz w:val="17"/>
        </w:rPr>
        <w:t>Tool gp_calculate_density; parameters {"kernel": "quartic", "project": "55917da2-e619-41aa-b6a1-e521a75b705c", "features": {"layer": "Loading bays (16574f8d)"}, "bandwidth_m": 2000.0, "cell_size_m": 1000.0}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[38]. In ArcGIS it is Find Point Clusters or Density-based Clustering; in QGIS, native:dbscanclustering or native:stdbscanclustering [38].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Delivery stops and separates noise [39].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Delivery stops: Find point clusters: 2 layers saved: Find point clusters: Delivery stops (2000 features); Find point clusters: cluster hulls (2 features) [9][40]. It reported result, count 2,000; result, noise 1,570; result, distance m 200; result, elapsed ms 214; result, min points 20; billing, cost 0.09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1,570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214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Delivery stops: Find point clusters: 2 layers saved: Find point clusters: Delivery stops (2000 features); Find point clusters: cluster hulls (2 features) [9][40].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2,000; result, noise 1,570; result, distance m 200; result, elapsed ms 214; result, min points 20; billing, cost 0.09 [40].</w:t>
      </w:r>
    </w:p>
    <w:p>
      <w:r>
        <w:rPr>
          <w:i/>
          <w:color w:val="525252"/>
          <w:sz w:val="17"/>
        </w:rPr>
        <w:t>Tool gp_find_point_clusters; parameters {"method": "dbscan", "project": "55917da2-e619-41aa-b6a1-e521a75b705c", "features": {"layer": "Delivery stops (ba8073d9)"}, "distance_m": 200.0, "min_points": 20}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[38]. In ArcGIS it is Find Point Clusters or Density-based Clustering; in QGIS, native:dbscanclustering or native:stdbscanclustering [38].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Parcel lockers and separates noise [41].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Parcel lockers: Find point clusters: 2 layers saved: Find point clusters: Parcel lockers (45 features); Find point clusters: cluster hulls (1 feature) [22][42]. It reported result, count 45; result, noise 1; result, distance m 2,000; result, elapsed ms 2; result, min points 3; billing, cost 0.0509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45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Parcel lockers: Find point clusters: 2 layers saved: Find point clusters: Parcel lockers (45 features); Find point clusters: cluster hulls (1 feature) [22][42].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45; result, noise 1; result, distance m 2,000; result, elapsed ms 2; result, min points 3; billing, cost 0.0509 [42].</w:t>
      </w:r>
    </w:p>
    <w:p>
      <w:r>
        <w:rPr>
          <w:i/>
          <w:color w:val="525252"/>
          <w:sz w:val="17"/>
        </w:rPr>
        <w:t>Tool gp_find_point_clusters; parameters {"method": "dbscan", "project": "55917da2-e619-41aa-b6a1-e521a75b705c", "features": {"layer": "Parcel lockers (4e9e11a9)"}, "distance_m": 2000.0,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[38]. In ArcGIS it is Find Point Clusters or Density-based Clustering; in QGIS, native:dbscanclustering or native:stdbscanclustering [38].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Loading bays and separates noise [43].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Loading bays: Find point clusters: 2 layers saved: Find point clusters: Loading bays (60 features); Find point clusters: cluster hulls (6 features) [30][44]. It reported result, count 60; result, noise 7; result, distance m 1,000; result, elapsed ms 4; result, min points 3; billing, cost 0.0512 [44].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Loading bays: Find point clusters: 2 layers saved: Find point clusters: Loading bays (60 features); Find point clusters: cluster hulls (6 features) [30][44].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60; result, noise 7; result, distance m 1,000; result, elapsed ms 4; result, min points 3; billing, cost 0.0512 [44].</w:t>
      </w:r>
    </w:p>
    <w:p>
      <w:r>
        <w:rPr>
          <w:i/>
          <w:color w:val="525252"/>
          <w:sz w:val="17"/>
        </w:rPr>
        <w:t>Tool gp_find_point_clusters; parameters {"method": "dbscan", "project": "55917da2-e619-41aa-b6a1-e521a75b705c", "features": {"layer": "Loading bays (16574f8d)"}, "distance_m": 1000.0, "min_points": 3}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[45]. In ArcGIS it is Find Outliers or Cluster and Outlier Analysis (Anselin Local Moran’s I) [45].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'parcels_per_day' [46].</w:t>
      </w:r>
    </w:p>
    <w:p>
      <w:r>
        <w:rPr>
          <w:b/>
        </w:rPr>
        <w:t xml:space="preserve">What it found. </w:t>
      </w:r>
      <w:r>
        <w:rPr>
          <w:i w:val="0"/>
        </w:rPr>
        <w:t>Outliers on Delivery zones: Find outliers: 1 layer saved: Find outliers: Delivery zones (10 features) [19][47]. It reported result, count 10; result, elapsed ms 4; result, permutations 199; result, excluded null 0; result, distance band m 2,661; billing, cost 0.0503 [47].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2,661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Delivery zones: Find outliers: 1 layer saved: Find outliers: Delivery zones (10 features) [19][47].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10; result, elapsed ms 4; result, permutations 199; result, excluded null 0; result, distance band m 2,661; billing, cost 0.0503 [47].</w:t>
      </w:r>
    </w:p>
    <w:p>
      <w:r>
        <w:rPr>
          <w:i/>
          <w:color w:val="525252"/>
          <w:sz w:val="17"/>
        </w:rPr>
        <w:t>Tool gp_outliers; parameters {"field": "parcels_per_day", "project": "55917da2-e619-41aa-b6a1-e521a75b705c", "features": {"layer": "Delivery zones (bfcf8b53)"}, "aggregation": "hexagon"}</w:t>
      </w:r>
    </w:p>
    <w:p>
      <w:pPr>
        <w:pStyle w:val="Heading1"/>
      </w:pPr>
      <w:r>
        <w:t>Spatial autocorrelation</w:t>
      </w:r>
    </w:p>
    <w:p>
      <w:r>
        <w:rPr>
          <w:b/>
        </w:rPr>
        <w:t xml:space="preserve">What this analysis is. </w:t>
      </w:r>
      <w:r>
        <w:rPr>
          <w:i w:val="0"/>
        </w:rPr>
        <w:t>Spatial autocorrelation: Global Moran’s I: is the pattern clustered, dispersed or random [48]. In ArcGIS it is Spatial Autocorrelation (Global Moran’s I) [48].</w:t>
      </w:r>
    </w:p>
    <w:p>
      <w:r>
        <w:rPr>
          <w:b/>
        </w:rPr>
        <w:t xml:space="preserve">Why it was run on this data. </w:t>
      </w:r>
      <w:r>
        <w:rPr>
          <w:i w:val="0"/>
        </w:rPr>
        <w:t>Global Moran's I says whether similar values of 'parcels_per_day' sit next to each other [49].</w:t>
      </w:r>
    </w:p>
    <w:p>
      <w:r>
        <w:rPr>
          <w:b/>
        </w:rPr>
        <w:t xml:space="preserve">What it found. </w:t>
      </w:r>
      <w:r>
        <w:rPr>
          <w:i w:val="0"/>
        </w:rPr>
        <w:t>Spatial autocorrelation on Delivery zones: Spatial autocorrelation: done; no map output [19][50]. It reported result, n 10; result, p value 0.1412; result, z score 1.471; result, morans i 0.09356; result, variance 0.01935; result, elapsed ms 2 [50].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p value</w:t>
            </w:r>
          </w:p>
        </w:tc>
        <w:tc>
          <w:tcPr>
            <w:tcW w:type="dxa" w:w="4320"/>
          </w:tcPr>
          <w:p>
            <w:r>
              <w:t>0.1412</w:t>
            </w:r>
          </w:p>
        </w:tc>
      </w:tr>
      <w:tr>
        <w:tc>
          <w:tcPr>
            <w:tcW w:type="dxa" w:w="4320"/>
          </w:tcPr>
          <w:p>
            <w:r>
              <w:t>result, z score</w:t>
            </w:r>
          </w:p>
        </w:tc>
        <w:tc>
          <w:tcPr>
            <w:tcW w:type="dxa" w:w="4320"/>
          </w:tcPr>
          <w:p>
            <w:r>
              <w:t>1.471</w:t>
            </w:r>
          </w:p>
        </w:tc>
      </w:tr>
      <w:tr>
        <w:tc>
          <w:tcPr>
            <w:tcW w:type="dxa" w:w="4320"/>
          </w:tcPr>
          <w:p>
            <w:r>
              <w:t>result, morans i</w:t>
            </w:r>
          </w:p>
        </w:tc>
        <w:tc>
          <w:tcPr>
            <w:tcW w:type="dxa" w:w="4320"/>
          </w:tcPr>
          <w:p>
            <w:r>
              <w:t>0.09356</w:t>
            </w:r>
          </w:p>
        </w:tc>
      </w:tr>
      <w:tr>
        <w:tc>
          <w:tcPr>
            <w:tcW w:type="dxa" w:w="4320"/>
          </w:tcPr>
          <w:p>
            <w:r>
              <w:t>result, variance</w:t>
            </w:r>
          </w:p>
        </w:tc>
        <w:tc>
          <w:tcPr>
            <w:tcW w:type="dxa" w:w="4320"/>
          </w:tcPr>
          <w:p>
            <w:r>
              <w:t>0.01935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expected i</w:t>
            </w:r>
          </w:p>
        </w:tc>
        <w:tc>
          <w:tcPr>
            <w:tcW w:type="dxa" w:w="4320"/>
          </w:tcPr>
          <w:p>
            <w:r>
              <w:t>-0.1111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2,661</w:t>
            </w:r>
          </w:p>
        </w:tc>
      </w:tr>
      <w:tr>
        <w:tc>
          <w:tcPr>
            <w:tcW w:type="dxa" w:w="4320"/>
          </w:tcPr>
          <w:p>
            <w:r>
              <w:t>result, p value normality</w:t>
            </w:r>
          </w:p>
        </w:tc>
        <w:tc>
          <w:tcPr>
            <w:tcW w:type="dxa" w:w="4320"/>
          </w:tcPr>
          <w:p>
            <w:r>
              <w:t>0.421</w:t>
            </w:r>
          </w:p>
        </w:tc>
      </w:tr>
      <w:tr>
        <w:tc>
          <w:tcPr>
            <w:tcW w:type="dxa" w:w="4320"/>
          </w:tcPr>
          <w:p>
            <w:r>
              <w:t>result, z score normality</w:t>
            </w:r>
          </w:p>
        </w:tc>
        <w:tc>
          <w:tcPr>
            <w:tcW w:type="dxa" w:w="4320"/>
          </w:tcPr>
          <w:p>
            <w:r>
              <w:t>0.8046</w:t>
            </w:r>
          </w:p>
        </w:tc>
      </w:tr>
      <w:tr>
        <w:tc>
          <w:tcPr>
            <w:tcW w:type="dxa" w:w="4320"/>
          </w:tcPr>
          <w:p>
            <w:r>
              <w:t>result, variance normality</w:t>
            </w:r>
          </w:p>
        </w:tc>
        <w:tc>
          <w:tcPr>
            <w:tcW w:type="dxa" w:w="4320"/>
          </w:tcPr>
          <w:p>
            <w:r>
              <w:t>0.06471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autocorrelation on Delivery zones: Spatial autocorrelation: done; no map output [19][50].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10; result, p value 0.1412; result, z score 1.471; result, morans i 0.09356; result, variance 0.01935; result, elapsed ms 2 [50].</w:t>
      </w:r>
    </w:p>
    <w:p>
      <w:r>
        <w:rPr>
          <w:i/>
          <w:color w:val="525252"/>
          <w:sz w:val="17"/>
        </w:rPr>
        <w:t>Tool gp_spatial_autocorrelation; parameters {"field": "parcels_per_day", "project": "55917da2-e619-41aa-b6a1-e521a75b705c", "features": {"layer": "Delivery zones (bfcf8b53)"}}</w:t>
      </w:r>
    </w:p>
    <w:p>
      <w:pPr>
        <w:pStyle w:val="Heading1"/>
      </w:pPr>
      <w:r>
        <w:t>Measure</w:t>
      </w:r>
    </w:p>
    <w:p>
      <w:r>
        <w:rPr>
          <w:b/>
        </w:rPr>
        <w:t xml:space="preserve">What this analysis is. </w:t>
      </w:r>
      <w:r>
        <w:rPr>
          <w:i w:val="0"/>
        </w:rPr>
        <w:t>Areas and lengths: Geodesic area, perimeter and length of each feature [51]. In ArcGIS it is Areas And Lengths or Calculate Geometry; in QGIS, qgis:exportaddgeometrycolumns [51].</w:t>
      </w:r>
    </w:p>
    <w:p>
      <w:r>
        <w:rPr>
          <w:b/>
        </w:rPr>
        <w:t xml:space="preserve">Why it was run on this data. </w:t>
      </w:r>
      <w:r>
        <w:rPr>
          <w:i w:val="0"/>
        </w:rPr>
        <w:t>Lengths of the 36 lines of Routes (total and per feature) [52].</w:t>
      </w:r>
    </w:p>
    <w:p>
      <w:r>
        <w:rPr>
          <w:b/>
        </w:rPr>
        <w:t xml:space="preserve">What it found. </w:t>
      </w:r>
      <w:r>
        <w:rPr>
          <w:i w:val="0"/>
        </w:rPr>
        <w:t>Measure on Routes: Areas and lengths: 1 layer saved: Areas and lengths: Routes (36 features) [53][54]. It reported result, count 36; result, elapsed ms 7; billing, cost 0.01; billing, list price 0.01; billing, upstream cost 0 [53].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Measure on Routes: Areas and lengths: 1 layer saved: Areas and lengths: Routes (36 features) [53][54].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36; result, elapsed ms 7; billing, cost 0.01; billing, list price 0.01; billing, upstream cost 0 [53].</w:t>
      </w:r>
    </w:p>
    <w:p>
      <w:r>
        <w:rPr>
          <w:i/>
          <w:color w:val="525252"/>
          <w:sz w:val="17"/>
        </w:rPr>
        <w:t>Tool gp_measure; parameters {"units": "metric", "project": "55917da2-e619-41aa-b6a1-e521a75b705c", "features": {"layer": "Routes (93de6e09)"}}</w:t>
      </w:r>
    </w:p>
    <w:p>
      <w:pPr>
        <w:pStyle w:val="Heading1"/>
      </w:pPr>
      <w:r>
        <w:t>Measure</w:t>
      </w:r>
    </w:p>
    <w:p>
      <w:r>
        <w:rPr>
          <w:b/>
        </w:rPr>
        <w:t xml:space="preserve">What this analysis is. </w:t>
      </w:r>
      <w:r>
        <w:rPr>
          <w:i w:val="0"/>
        </w:rPr>
        <w:t>Areas and lengths: Geodesic area, perimeter and length of each feature [51]. In ArcGIS it is Areas And Lengths or Calculate Geometry; in QGIS, qgis:exportaddgeometrycolumns [51].</w:t>
      </w:r>
    </w:p>
    <w:p>
      <w:r>
        <w:rPr>
          <w:b/>
        </w:rPr>
        <w:t xml:space="preserve">Why it was run on this data. </w:t>
      </w:r>
      <w:r>
        <w:rPr>
          <w:i w:val="0"/>
        </w:rPr>
        <w:t>Lengths of the 12 lines of Roadworks (total and per feature) [55].</w:t>
      </w:r>
    </w:p>
    <w:p>
      <w:r>
        <w:rPr>
          <w:b/>
        </w:rPr>
        <w:t xml:space="preserve">What it found. </w:t>
      </w:r>
      <w:r>
        <w:rPr>
          <w:i w:val="0"/>
        </w:rPr>
        <w:t>The `gp_measure` tool was utilized with the Roadworks layer as input [57]. The tool saved the areas and lengths for Roadworks, which contained 12 features [56]. The process resulted in a count of 12 features and took 0 elapsed ms [56].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Measure on Roadworks: Areas and lengths: 1 layer saved: Areas and lengths: Roadworks (12 features) [56][57].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12; result, elapsed ms 0; billing, cost 0.01; billing, list price 0.01; billing, upstream cost 0 [56].</w:t>
      </w:r>
    </w:p>
    <w:p>
      <w:r>
        <w:rPr>
          <w:i/>
          <w:color w:val="525252"/>
          <w:sz w:val="17"/>
        </w:rPr>
        <w:t>Tool gp_measure; parameters {"units": "metric", "project": "55917da2-e619-41aa-b6a1-e521a75b705c", "features": {"layer": "Roadworks (50ecfc27)"}}</w:t>
      </w:r>
    </w:p>
    <w:p>
      <w:pPr>
        <w:pStyle w:val="Heading1"/>
      </w:pPr>
      <w:r>
        <w:t>Line density</w:t>
      </w:r>
    </w:p>
    <w:p>
      <w:r>
        <w:rPr>
          <w:b/>
        </w:rPr>
        <w:t xml:space="preserve">What this analysis is. </w:t>
      </w:r>
      <w:r>
        <w:rPr>
          <w:i w:val="0"/>
        </w:rPr>
        <w:t>Line density: Length of lines per unit area around each cell (km per square km), optionally weighted by a field [58]. In ArcGIS it is Line Density; in QGIS, qgis:linedensity [58].</w:t>
      </w:r>
    </w:p>
    <w:p>
      <w:r>
        <w:rPr>
          <w:b/>
        </w:rPr>
        <w:t xml:space="preserve">Why it was run on this data. </w:t>
      </w:r>
      <w:r>
        <w:rPr>
          <w:i w:val="0"/>
        </w:rPr>
        <w:t>Line density shows where Routes are densest [59].</w:t>
      </w:r>
    </w:p>
    <w:p>
      <w:r>
        <w:rPr>
          <w:b/>
        </w:rPr>
        <w:t xml:space="preserve">What it found. </w:t>
      </w:r>
      <w:r>
        <w:rPr>
          <w:i w:val="0"/>
        </w:rPr>
        <w:t>Line density on Routes: Line density: 1 layer saved: Line density: Routes (480 features) [54][60]. It reported result, count 480; result, radius m 2,000; result, elapsed ms 69; result, cell size m 500; result, total length km 712.7; result, max density km per km2 20.21 [60].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480</w:t>
            </w:r>
          </w:p>
        </w:tc>
      </w:tr>
      <w:tr>
        <w:tc>
          <w:tcPr>
            <w:tcW w:type="dxa" w:w="4320"/>
          </w:tcPr>
          <w:p>
            <w:r>
              <w:t>result, radius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69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total length km</w:t>
            </w:r>
          </w:p>
        </w:tc>
        <w:tc>
          <w:tcPr>
            <w:tcW w:type="dxa" w:w="4320"/>
          </w:tcPr>
          <w:p>
            <w:r>
              <w:t>712.7</w:t>
            </w:r>
          </w:p>
        </w:tc>
      </w:tr>
      <w:tr>
        <w:tc>
          <w:tcPr>
            <w:tcW w:type="dxa" w:w="4320"/>
          </w:tcPr>
          <w:p>
            <w:r>
              <w:t>result, max density km per km2</w:t>
            </w:r>
          </w:p>
        </w:tc>
        <w:tc>
          <w:tcPr>
            <w:tcW w:type="dxa" w:w="4320"/>
          </w:tcPr>
          <w:p>
            <w:r>
              <w:t>20.21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0.05072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0.05072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Line density on Routes: Line density: 1 layer saved: Line density: Routes (480 features) [54][60].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480; result, radius m 2,000; result, elapsed ms 69; result, cell size m 500; result, total length km 712.7; result, max density km per km2 20.21 [60].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gp_line_density; parameters {"project": "55917da2-e619-41aa-b6a1-e521a75b705c", "features": {"layer": "Routes (93de6e09)"}, "radius_m": 2000.0, "cell_size_m": 500.0}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22 map image(s) [61][62][63][64][65][66][67][68][69][70][71][72][73][74][75][76][77][78][79][80][81][82] and 27 chart(s) [83][84][85][86][87][88][89][90][91][92][93][94][95][96][97][98][99][100][101][102][103][104][105][106][107][108][109].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Emerging hot spots: Delivery stops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Repeat and near repeat classification: Delivery stops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Summarize within: Delivery zones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Summarize within: Delivery zones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Summarize within: Delivery zones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Hot spot analysis: Delivery stops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Hot spot analysis: Parcel lockers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Hot spot analysis: Loading bays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Calculate density: Delivery stops [69]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Calculate density: Parcel lockers [70]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Calculate density: Loading bays [71]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Find point clusters: Delivery stops [72]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cluster hulls [73]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Parcel lockers [74]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cluster hulls [75]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point clusters: Loading bays [76]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Find point clusters: cluster hulls [77]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Delivery zones by parcels_per_day [78]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Find outliers: Delivery zones [79]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Areas and lengths: Routes [80]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Areas and lengths: Roadworks [81]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Line density: Routes [82]</w:t>
      </w:r>
    </w:p>
    <w:p>
      <w:r>
        <w:rPr>
          <w:b/>
        </w:rPr>
        <w:t xml:space="preserve">What the map shows. </w:t>
      </w:r>
      <w:r>
        <w:rPr>
          <w:i/>
        </w:rPr>
        <w:t>The map shows the emerging hot spots for delivery stops, categorizing intensity [61]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Delivery zones over time (parcels_per_day) [83]. Source: Delivery zones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Roadworks over time (start_date) [84]. Per week, 2026-06-22 to 2026-08-31. Source: Roadworks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53968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Route performance by day over time (date) [85]. Per week, 2026-07-27 to 2026-09-14. Source: Route performance by day (1,728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Vehicle fleet over time (model_year) [86]. Source: Vehicle fleet (60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6368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6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Emerging hot spots: Delivery stops [87]. Source: Emerging hot spots: Delivery stops (88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3632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Repeat and near repeat classification: Delivery stops [88]. Per week, 2026-07-27 to 2026-09-14. Source: Repeat and near repeat classification: Delivery stops (2,000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Summarize within: Delivery zones [89]. Source: Summarize within: Delivery zones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Summarize within: Delivery zones [90]. Source: Summarize within: Delivery zones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Summarize within: Delivery zones [91]. Source: Summarize within: Delivery zones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97808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Hot spot analysis: Delivery stops [92]. Source: Hot spot analysis: Delivery stops (254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Hot spot analysis: Parcel lockers [93]. Source: Hot spot analysis: Parcel lockers (19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Hot spot analysis: Loading bays [94]. Source: Hot spot analysis: Loading bays (19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Calculate density: Delivery stops [95]. Source: Calculate density: Delivery stops (1,654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Calculate density: Parcel lockers [96]. Source: Calculate density: Parcel lockers (99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Calculate density: Loading bays [97]. Source: Calculate density: Loading bays (101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16408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point clusters: Delivery stops [98]. Period: 2026-07-27 to 2026-09-19 (delivered_at). Source: Find point clusters: Delivery stops (2,000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Find point clusters: cluster hulls [99]. Source: Find point clusters: cluster hulls (2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Find point clusters: Parcel lockers [100]. Source: Find point clusters: Parcel lockers (45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Find point clusters: cluster hulls [101].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182112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2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Find point clusters: Loading bays [102]. Source: Find point clusters: Loading bays (60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92608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Find point clusters: cluster hulls [103]. Source: Find point clusters: cluster hulls (6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27904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79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Find outliers: Delivery zones [104]. Source: Find outliers: Delivery zones (10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Areas and lengths: Routes [105]. Source: Areas and lengths: Routes (36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Areas and lengths: Roadworks [106]. Per week, 2026-08-03 to 2026-11-16. Source: Areas and lengths: Roadworks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48. Areas and lengths: Roadworks over time [107]. Per week, 2026-08-03 to 2026-11-16. Source: Areas and lengths: Roadworks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3632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49. Find point clusters: Delivery stops over time [108]. Per week, 2026-07-27 to 2026-09-14. Source: Find point clusters: Delivery stops (2,000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13632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3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50. Repeat and near repeat classification: Delivery stops over time [109]. Per week, 2026-07-27 to 2026-09-14. Source: Repeat and near repeat classification: Delivery stops (2,000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week by dataset. 39 rows (id 1521b52f-2ba2-4bbc-a8f6-ccfe5e7fdf7f)</w:t>
      </w:r>
    </w:p>
    <w:p>
      <w:pPr>
        <w:spacing w:after="40"/>
      </w:pPr>
      <w:r>
        <w:t>[2] Dataset: Delivery stops. vector, 2000 rows (id b701b76f-6822-4c92-82fe-b4acdce6c331)</w:t>
      </w:r>
    </w:p>
    <w:p>
      <w:pPr>
        <w:spacing w:after="40"/>
      </w:pPr>
      <w:r>
        <w:t>[3] Dataset: Roadworks. vector, 12 rows (id 6fda682d-6a14-4d92-9cdd-cdcabec36863)</w:t>
      </w:r>
    </w:p>
    <w:p>
      <w:pPr>
        <w:spacing w:after="40"/>
      </w:pPr>
      <w:r>
        <w:t>[4] Dataset: Route performance by day. table, 1728 rows (id 93163425-d292-4c3d-9bd8-2e8681a816c2)</w:t>
      </w:r>
    </w:p>
    <w:p>
      <w:pPr>
        <w:spacing w:after="40"/>
      </w:pPr>
      <w:r>
        <w:t>[5] Tool result: gp_change_point_detection, step 2. Change point detection: done; no map output. (id 0bc1c879-b643-4a1a-9035-72f62d929ae4:2)</w:t>
      </w:r>
    </w:p>
    <w:p>
      <w:pPr>
        <w:spacing w:after="40"/>
      </w:pPr>
      <w:r>
        <w:t>[6]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[7] Plan: Space time hot spots of Delivery stops (the Start plan's candidate c_24901805ebc9). Delivery stops carry dates in 'delivered_at': emerging hot spot analysis finds new, intensifying and fading hot spots per week. (id 99a0ba18-4245-45ac-a729-8f0ed736c8b0:c_24901805ebc9)</w:t>
      </w:r>
    </w:p>
    <w:p>
      <w:pPr>
        <w:spacing w:after="40"/>
      </w:pPr>
      <w:r>
        <w:t>[8] Tool result: gp_space_time_hot_spots, step 0. Emerging hot spots: 1 layer saved: Emerging hot spots: Delivery stops (88 features). (id 0bc1c879-b643-4a1a-9035-72f62d929ae4:0)</w:t>
      </w:r>
    </w:p>
    <w:p>
      <w:pPr>
        <w:spacing w:after="40"/>
      </w:pPr>
      <w:r>
        <w:t>[9] Layer: Delivery stops. 2,000 features (id ba8073d9-f217-4175-acc5-437aabf37b16)</w:t>
      </w:r>
    </w:p>
    <w:p>
      <w:pPr>
        <w:spacing w:after="40"/>
      </w:pPr>
      <w:r>
        <w:t>[10]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[11] Plan: Near repeat of Delivery stops (the Start plan's candidate c_07c2356dde76). Near repeat analysis tests whether Delivery stops close in space also follow each other within 5 days. (id 99a0ba18-4245-45ac-a729-8f0ed736c8b0:c_07c2356dde76)</w:t>
      </w:r>
    </w:p>
    <w:p>
      <w:pPr>
        <w:spacing w:after="40"/>
      </w:pPr>
      <w:r>
        <w:t>[12] Tool result: gp_near_repeat, step 1. Repeat and near repeat classification: 1 layer saved: Repeat and near repeat classification: Delivery stops (2000 features). (id 0bc1c879-b643-4a1a-9035-72f62d929ae4:1)</w:t>
      </w:r>
    </w:p>
    <w:p>
      <w:pPr>
        <w:spacing w:after="40"/>
      </w:pPr>
      <w:r>
        <w:t>[13] Catalog: Change point detection (operation catalog, gp_change_point_detection). When did the level, count, trend or variability change? For the whole study area or for every bin. ArcGIS: Change Point Detection. (id gp_change_point_detection)</w:t>
      </w:r>
    </w:p>
    <w:p>
      <w:pPr>
        <w:spacing w:after="40"/>
      </w:pPr>
      <w:r>
        <w:t>[14] Plan: Change points of Delivery stops (the Start plan's candidate c_e6c80aa728e2). Change point detection finds when the weekly count of Delivery stops shifted. (id 99a0ba18-4245-45ac-a729-8f0ed736c8b0:c_e6c80aa728e2)</w:t>
      </w:r>
    </w:p>
    <w:p>
      <w:pPr>
        <w:spacing w:after="40"/>
      </w:pPr>
      <w:r>
        <w:t>[15]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[16] Plan: Depots per feature of Delivery zones (the Start plan's candidate c_63970c31d3b8). Count Depots inside each feature of Delivery zones; the counts map as a choropleth (natural breaks, sequential colors). (id 99a0ba18-4245-45ac-a729-8f0ed736c8b0:c_63970c31d3b8)</w:t>
      </w:r>
    </w:p>
    <w:p>
      <w:pPr>
        <w:spacing w:after="40"/>
      </w:pPr>
      <w:r>
        <w:t>[17] Tool result: gp_summarize_within, step 0. Summarize within: 1 layer saved: Summarize within: Delivery zones (10 features). (id 06830d85-af54-42ad-b4e3-68502ee43e45:0)</w:t>
      </w:r>
    </w:p>
    <w:p>
      <w:pPr>
        <w:spacing w:after="40"/>
      </w:pPr>
      <w:r>
        <w:t>[18] Layer: Depots. 3 features (id 84d3272c-9902-4e4b-a3a0-899c3b10edb7)</w:t>
      </w:r>
    </w:p>
    <w:p>
      <w:pPr>
        <w:spacing w:after="40"/>
      </w:pPr>
      <w:r>
        <w:t>[19] Layer: Delivery zones. 10 features (id bfcf8b53-48d2-44c7-b00e-a89315aee1b5)</w:t>
      </w:r>
    </w:p>
    <w:p>
      <w:pPr>
        <w:spacing w:after="40"/>
      </w:pPr>
      <w:r>
        <w:t>[20] Tool result: gp_summarize_within, step 1. Summarize within: 1 layer saved: Summarize within: Delivery zones (10 features). (id 06830d85-af54-42ad-b4e3-68502ee43e45:1)</w:t>
      </w:r>
    </w:p>
    <w:p>
      <w:pPr>
        <w:spacing w:after="40"/>
      </w:pPr>
      <w:r>
        <w:t>[21] Tool result: gp_summarize_within, step 2. Summarize within: 1 layer saved: Summarize within: Delivery zones (10 features). (id 06830d85-af54-42ad-b4e3-68502ee43e45:2)</w:t>
      </w:r>
    </w:p>
    <w:p>
      <w:pPr>
        <w:spacing w:after="40"/>
      </w:pPr>
      <w:r>
        <w:t>[22] Layer: Parcel lockers. 45 features (id 4e9e11a9-8154-47b8-a5ce-2ba3dbf5f3e6)</w:t>
      </w:r>
    </w:p>
    <w:p>
      <w:pPr>
        <w:spacing w:after="40"/>
      </w:pPr>
      <w:r>
        <w:t>[23]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[24] Plan: Hot spots of Delivery stops (the Start plan's candidate c_90d2c6f9911f). 2000 points: Getis-Ord Gi* tests whether the concentrations in Delivery stops are statistically significant. (id 99a0ba18-4245-45ac-a729-8f0ed736c8b0:c_90d2c6f9911f)</w:t>
      </w:r>
    </w:p>
    <w:p>
      <w:pPr>
        <w:spacing w:after="40"/>
      </w:pPr>
      <w:r>
        <w:t>[25] Tool result: gp_hot_spots, step 0. Hot spot analysis: 1 layer saved: Hot spot analysis: Delivery stops (254 features). (id baba02b7-1f72-470f-802a-5d9cf0a96e0e:0)</w:t>
      </w:r>
    </w:p>
    <w:p>
      <w:pPr>
        <w:spacing w:after="40"/>
      </w:pPr>
      <w:r>
        <w:t>[26] Plan: Hot spots of Parcel lockers (the Start plan's candidate c_7f159ca7fe80). 45 points: Getis-Ord Gi* tests whether the concentrations in Parcel lockers are statistically significant. (id 99a0ba18-4245-45ac-a729-8f0ed736c8b0:c_7f159ca7fe80)</w:t>
      </w:r>
    </w:p>
    <w:p>
      <w:pPr>
        <w:spacing w:after="40"/>
      </w:pPr>
      <w:r>
        <w:t>[27] Tool result: gp_hot_spots, step 1. Hot spot analysis: 1 layer saved: Hot spot analysis: Parcel lockers (19 features). (id baba02b7-1f72-470f-802a-5d9cf0a96e0e:1)</w:t>
      </w:r>
    </w:p>
    <w:p>
      <w:pPr>
        <w:spacing w:after="40"/>
      </w:pPr>
      <w:r>
        <w:t>[28] Plan: Hot spots of Loading bays (the Start plan's candidate c_be4560f0ca20). 60 points: Getis-Ord Gi* tests whether the concentrations in Loading bays are statistically significant. (id 99a0ba18-4245-45ac-a729-8f0ed736c8b0:c_be4560f0ca20)</w:t>
      </w:r>
    </w:p>
    <w:p>
      <w:pPr>
        <w:spacing w:after="40"/>
      </w:pPr>
      <w:r>
        <w:t>[29] Tool result: gp_hot_spots, step 2. Hot spot analysis: 1 layer saved: Hot spot analysis: Loading bays (19 features). (id baba02b7-1f72-470f-802a-5d9cf0a96e0e:2)</w:t>
      </w:r>
    </w:p>
    <w:p>
      <w:pPr>
        <w:spacing w:after="40"/>
      </w:pPr>
      <w:r>
        <w:t>[30] Layer: Loading bays. 60 features (id 16574f8d-1ab3-403e-bf7c-ef2918a3168a)</w:t>
      </w:r>
    </w:p>
    <w:p>
      <w:pPr>
        <w:spacing w:after="40"/>
      </w:pPr>
      <w:r>
        <w:t>[31]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[32] Plan: Kernel density of Delivery stops (the Start plan's candidate c_b00e122abf70). 2000 points in Delivery stops: a density surface shows where they concentrate. (id 99a0ba18-4245-45ac-a729-8f0ed736c8b0:c_b00e122abf70)</w:t>
      </w:r>
    </w:p>
    <w:p>
      <w:pPr>
        <w:spacing w:after="40"/>
      </w:pPr>
      <w:r>
        <w:t>[33] Tool result: gp_calculate_density, step 0. Calculate density: 1 layer saved: Calculate density: Delivery stops (1654 features). (id 5426b1e3-5d44-4200-ad65-fcd6b9219354:0)</w:t>
      </w:r>
    </w:p>
    <w:p>
      <w:pPr>
        <w:spacing w:after="40"/>
      </w:pPr>
      <w:r>
        <w:t>[34] Plan: Kernel density of Parcel lockers (the Start plan's candidate c_d0abfcdb6ebd). 45 points in Parcel lockers: a density surface shows where they concentrate. (id 99a0ba18-4245-45ac-a729-8f0ed736c8b0:c_d0abfcdb6ebd)</w:t>
      </w:r>
    </w:p>
    <w:p>
      <w:pPr>
        <w:spacing w:after="40"/>
      </w:pPr>
      <w:r>
        <w:t>[35] Tool result: gp_calculate_density, step 1. Calculate density: 1 layer saved: Calculate density: Parcel lockers (99 features). (id 5426b1e3-5d44-4200-ad65-fcd6b9219354:1)</w:t>
      </w:r>
    </w:p>
    <w:p>
      <w:pPr>
        <w:spacing w:after="40"/>
      </w:pPr>
      <w:r>
        <w:t>[36] Plan: Kernel density of Loading bays (the Start plan's candidate c_f4d285023245). 60 points in Loading bays: a density surface shows where they concentrate. (id 99a0ba18-4245-45ac-a729-8f0ed736c8b0:c_f4d285023245)</w:t>
      </w:r>
    </w:p>
    <w:p>
      <w:pPr>
        <w:spacing w:after="40"/>
      </w:pPr>
      <w:r>
        <w:t>[37] Tool result: gp_calculate_density, step 2. Calculate density: 1 layer saved: Calculate density: Loading bays (101 features). (id 5426b1e3-5d44-4200-ad65-fcd6b9219354:2)</w:t>
      </w:r>
    </w:p>
    <w:p>
      <w:pPr>
        <w:spacing w:after="40"/>
      </w:pPr>
      <w:r>
        <w:t>[38]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[39] Plan: Cluster points of Delivery stops (the Start plan's candidate c_ecc06546584b). DBSCAN finds dense groups of Delivery stops and separates noise. (id 99a0ba18-4245-45ac-a729-8f0ed736c8b0:c_ecc06546584b)</w:t>
      </w:r>
    </w:p>
    <w:p>
      <w:pPr>
        <w:spacing w:after="40"/>
      </w:pPr>
      <w:r>
        <w:t>[40] Tool result: gp_find_point_clusters, step 0. Find point clusters: 2 layers saved: Find point clusters: Delivery stops (2000 features); Find point clusters: cluster hulls (2 features). (id 95a73131-a24c-4f4f-9468-8e9fb0e8dd34:0)</w:t>
      </w:r>
    </w:p>
    <w:p>
      <w:pPr>
        <w:spacing w:after="40"/>
      </w:pPr>
      <w:r>
        <w:t>[41] Plan: Cluster points of Parcel lockers (the Start plan's candidate c_ea1cd80d3915). DBSCAN finds dense groups of Parcel lockers and separates noise. (id 99a0ba18-4245-45ac-a729-8f0ed736c8b0:c_ea1cd80d3915)</w:t>
      </w:r>
    </w:p>
    <w:p>
      <w:pPr>
        <w:spacing w:after="40"/>
      </w:pPr>
      <w:r>
        <w:t>[42] Tool result: gp_find_point_clusters, step 1. Find point clusters: 2 layers saved: Find point clusters: Parcel lockers (45 features); Find point clusters: cluster hulls (1 feature). (id 95a73131-a24c-4f4f-9468-8e9fb0e8dd34:1)</w:t>
      </w:r>
    </w:p>
    <w:p>
      <w:pPr>
        <w:spacing w:after="40"/>
      </w:pPr>
      <w:r>
        <w:t>[43] Plan: Cluster points of Loading bays (the Start plan's candidate c_d272c4a82a27). DBSCAN finds dense groups of Loading bays and separates noise. (id 99a0ba18-4245-45ac-a729-8f0ed736c8b0:c_d272c4a82a27)</w:t>
      </w:r>
    </w:p>
    <w:p>
      <w:pPr>
        <w:spacing w:after="40"/>
      </w:pPr>
      <w:r>
        <w:t>[44] Tool result: gp_find_point_clusters, step 2. Find point clusters: 2 layers saved: Find point clusters: Loading bays (60 features); Find point clusters: cluster hulls (6 features). (id 95a73131-a24c-4f4f-9468-8e9fb0e8dd34:2)</w:t>
      </w:r>
    </w:p>
    <w:p>
      <w:pPr>
        <w:spacing w:after="40"/>
      </w:pPr>
      <w:r>
        <w:t>[45]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[46] Plan: Local morans i of Delivery zones (the Start plan's candidate c_0bac5b3b8830). Local Moran's I maps clusters and outliers of 'parcels_per_day'. (id 99a0ba18-4245-45ac-a729-8f0ed736c8b0:c_0bac5b3b8830)</w:t>
      </w:r>
    </w:p>
    <w:p>
      <w:pPr>
        <w:spacing w:after="40"/>
      </w:pPr>
      <w:r>
        <w:t>[47] Tool result: gp_outliers, step 0. Find outliers: 1 layer saved: Find outliers: Delivery zones (10 features). (id 4c008862-b527-4c01-a253-53d590dcfc30:0)</w:t>
      </w:r>
    </w:p>
    <w:p>
      <w:pPr>
        <w:spacing w:after="40"/>
      </w:pPr>
      <w:r>
        <w:t>[48] Catalog: Spatial autocorrelation (operation catalog, gp_spatial_autocorrelation). Global Moran’s I: is the pattern clustered, dispersed or random. ArcGIS: Spatial Autocorrelation (Global Moran’s I). (id gp_spatial_autocorrelation)</w:t>
      </w:r>
    </w:p>
    <w:p>
      <w:pPr>
        <w:spacing w:after="40"/>
      </w:pPr>
      <w:r>
        <w:t>[49] Plan: Global morans i of Delivery zones (the Start plan's candidate c_49e20ce52312). Global Moran's I says whether similar values of 'parcels_per_day' sit next to each other. (id 99a0ba18-4245-45ac-a729-8f0ed736c8b0:c_49e20ce52312)</w:t>
      </w:r>
    </w:p>
    <w:p>
      <w:pPr>
        <w:spacing w:after="40"/>
      </w:pPr>
      <w:r>
        <w:t>[50] Tool result: gp_spatial_autocorrelation, step 1. Spatial autocorrelation: done; no map output. (id 4c008862-b527-4c01-a253-53d590dcfc30:1)</w:t>
      </w:r>
    </w:p>
    <w:p>
      <w:pPr>
        <w:spacing w:after="40"/>
      </w:pPr>
      <w:r>
        <w:t>[51] Catalog: Areas and lengths (operation catalog, gp_measure). Geodesic area, perimeter and length of each feature. ArcGIS: Areas And Lengths, Calculate Geometry. QGIS: qgis:exportaddgeometrycolumns. (id gp_measure)</w:t>
      </w:r>
    </w:p>
    <w:p>
      <w:pPr>
        <w:spacing w:after="40"/>
      </w:pPr>
      <w:r>
        <w:t>[52] Plan: Length stats of Routes (the Start plan's candidate c_85d40397c2bc). Lengths of the 36 lines of Routes (total and per feature). (id 99a0ba18-4245-45ac-a729-8f0ed736c8b0:c_85d40397c2bc)</w:t>
      </w:r>
    </w:p>
    <w:p>
      <w:pPr>
        <w:spacing w:after="40"/>
      </w:pPr>
      <w:r>
        <w:t>[53] Tool result: gp_measure, step 0. Areas and lengths: 1 layer saved: Areas and lengths: Routes (36 features). (id 91b1b73d-cdc4-44e3-a35d-b8f649d4d58d:0)</w:t>
      </w:r>
    </w:p>
    <w:p>
      <w:pPr>
        <w:spacing w:after="40"/>
      </w:pPr>
      <w:r>
        <w:t>[54] Layer: Routes. 36 features (id 93de6e09-79b3-40e9-8b57-4b7906bd7eef)</w:t>
      </w:r>
    </w:p>
    <w:p>
      <w:pPr>
        <w:spacing w:after="40"/>
      </w:pPr>
      <w:r>
        <w:t>[55] Plan: Length stats of Roadworks (the Start plan's candidate c_a7200769644e). Lengths of the 12 lines of Roadworks (total and per feature). (id 99a0ba18-4245-45ac-a729-8f0ed736c8b0:c_a7200769644e)</w:t>
      </w:r>
    </w:p>
    <w:p>
      <w:pPr>
        <w:spacing w:after="40"/>
      </w:pPr>
      <w:r>
        <w:t>[56] Tool result: gp_measure, step 1. Areas and lengths: 1 layer saved: Areas and lengths: Roadworks (12 features). (id 91b1b73d-cdc4-44e3-a35d-b8f649d4d58d:1)</w:t>
      </w:r>
    </w:p>
    <w:p>
      <w:pPr>
        <w:spacing w:after="40"/>
      </w:pPr>
      <w:r>
        <w:t>[57] Layer: Roadworks. 12 features (id 50ecfc27-2fb7-43a7-a97c-62847d89632e)</w:t>
      </w:r>
    </w:p>
    <w:p>
      <w:pPr>
        <w:spacing w:after="40"/>
      </w:pPr>
      <w:r>
        <w:t>[58] Catalog: Line density (operation catalog, gp_line_density). Length of lines per unit area around each cell (km per square km), optionally weighted by a field. ArcGIS: Line Density. QGIS: qgis:linedensity. (id gp_line_density)</w:t>
      </w:r>
    </w:p>
    <w:p>
      <w:pPr>
        <w:spacing w:after="40"/>
      </w:pPr>
      <w:r>
        <w:t>[59] Plan: Line density of Routes (the Start plan's candidate c_42f6ef8679a2). Line density shows where Routes are densest. (id 99a0ba18-4245-45ac-a729-8f0ed736c8b0:c_42f6ef8679a2)</w:t>
      </w:r>
    </w:p>
    <w:p>
      <w:pPr>
        <w:spacing w:after="40"/>
      </w:pPr>
      <w:r>
        <w:t>[60] Tool result: gp_line_density, step 2. Line density: 1 layer saved: Line density: Routes (480 features). (id 91b1b73d-cdc4-44e3-a35d-b8f649d4d58d:2)</w:t>
      </w:r>
    </w:p>
    <w:p>
      <w:pPr>
        <w:spacing w:after="40"/>
      </w:pPr>
      <w:r>
        <w:t>[61] Rendering: Map: Emerging hot spots: Delivery stops (id f1d06252-1aff-40b3-8003-f6b25228a418)</w:t>
      </w:r>
    </w:p>
    <w:p>
      <w:pPr>
        <w:spacing w:after="40"/>
      </w:pPr>
      <w:r>
        <w:t>[62] Rendering: Map: Repeat and near repeat classification: Delivery stops (id 56dbe991-5135-48c1-bc6c-7d3b6a07d808)</w:t>
      </w:r>
    </w:p>
    <w:p>
      <w:pPr>
        <w:spacing w:after="40"/>
      </w:pPr>
      <w:r>
        <w:t>[63] Rendering: Map: Summarize within: Delivery zones (id 858fe721-2926-4049-9403-b702f7c1d708)</w:t>
      </w:r>
    </w:p>
    <w:p>
      <w:pPr>
        <w:spacing w:after="40"/>
      </w:pPr>
      <w:r>
        <w:t>[64] Rendering: Map: Summarize within: Delivery zones (id 2824f9fd-2587-4fb5-a77e-a3aa3900d97b)</w:t>
      </w:r>
    </w:p>
    <w:p>
      <w:pPr>
        <w:spacing w:after="40"/>
      </w:pPr>
      <w:r>
        <w:t>[65] Rendering: Map: Summarize within: Delivery zones (id 27fa5b0d-6371-4492-98c5-31025c68e575)</w:t>
      </w:r>
    </w:p>
    <w:p>
      <w:pPr>
        <w:spacing w:after="40"/>
      </w:pPr>
      <w:r>
        <w:t>[66] Rendering: Map: Hot spot analysis: Delivery stops (id 2bacb0be-de03-4c38-bf8f-0ae5de932ab2)</w:t>
      </w:r>
    </w:p>
    <w:p>
      <w:pPr>
        <w:spacing w:after="40"/>
      </w:pPr>
      <w:r>
        <w:t>[67] Rendering: Map: Hot spot analysis: Parcel lockers (id 518d4c2b-80c3-42d9-bc31-0561cedde38a)</w:t>
      </w:r>
    </w:p>
    <w:p>
      <w:pPr>
        <w:spacing w:after="40"/>
      </w:pPr>
      <w:r>
        <w:t>[68] Rendering: Map: Hot spot analysis: Loading bays (id 3bd8a3a6-8e83-4ea2-b732-5258f2917d5b)</w:t>
      </w:r>
    </w:p>
    <w:p>
      <w:pPr>
        <w:spacing w:after="40"/>
      </w:pPr>
      <w:r>
        <w:t>[69] Rendering: Map: Calculate density: Delivery stops (id e5664686-25ef-412b-ba05-b9ff052753ba)</w:t>
      </w:r>
    </w:p>
    <w:p>
      <w:pPr>
        <w:spacing w:after="40"/>
      </w:pPr>
      <w:r>
        <w:t>[70] Rendering: Map: Calculate density: Parcel lockers (id 9153e49e-e4a6-473d-9b9a-0c99aa981559)</w:t>
      </w:r>
    </w:p>
    <w:p>
      <w:pPr>
        <w:spacing w:after="40"/>
      </w:pPr>
      <w:r>
        <w:t>[71] Rendering: Map: Calculate density: Loading bays (id 089aef48-4d04-4e2b-adf3-1b5f5ba6339b)</w:t>
      </w:r>
    </w:p>
    <w:p>
      <w:pPr>
        <w:spacing w:after="40"/>
      </w:pPr>
      <w:r>
        <w:t>[72] Rendering: Map: Find point clusters: Delivery stops (id 7e2737d2-52c9-41a9-ba06-a22cd7165f20)</w:t>
      </w:r>
    </w:p>
    <w:p>
      <w:pPr>
        <w:spacing w:after="40"/>
      </w:pPr>
      <w:r>
        <w:t>[73] Rendering: Map: Find point clusters: cluster hulls (id 4f3cc889-cd88-4ebf-a131-f8a38db74f3a)</w:t>
      </w:r>
    </w:p>
    <w:p>
      <w:pPr>
        <w:spacing w:after="40"/>
      </w:pPr>
      <w:r>
        <w:t>[74] Rendering: Map: Find point clusters: Parcel lockers (id 980074f9-34f5-41ca-b730-bf16feeff400)</w:t>
      </w:r>
    </w:p>
    <w:p>
      <w:pPr>
        <w:spacing w:after="40"/>
      </w:pPr>
      <w:r>
        <w:t>[75] Rendering: Map: Find point clusters: cluster hulls (id 7a66f851-f7b6-4f69-9d38-1eabeffea2a6)</w:t>
      </w:r>
    </w:p>
    <w:p>
      <w:pPr>
        <w:spacing w:after="40"/>
      </w:pPr>
      <w:r>
        <w:t>[76] Rendering: Map: Find point clusters: Loading bays (id ce8ded9c-4170-4c0f-89c3-9e2f0139076b)</w:t>
      </w:r>
    </w:p>
    <w:p>
      <w:pPr>
        <w:spacing w:after="40"/>
      </w:pPr>
      <w:r>
        <w:t>[77] Rendering: Map: Find point clusters: cluster hulls (id 3a1bb395-8af7-4e6b-92e6-5049fe664a97)</w:t>
      </w:r>
    </w:p>
    <w:p>
      <w:pPr>
        <w:spacing w:after="40"/>
      </w:pPr>
      <w:r>
        <w:t>[78] Rendering: Map: Delivery zones by parcels_per_day (id 69ec72f2-551e-4c36-9de4-64b8694296ea)</w:t>
      </w:r>
    </w:p>
    <w:p>
      <w:pPr>
        <w:spacing w:after="40"/>
      </w:pPr>
      <w:r>
        <w:t>[79] Rendering: Map: Find outliers: Delivery zones (id 784a0e29-5811-4741-945d-714d4fcd467c)</w:t>
      </w:r>
    </w:p>
    <w:p>
      <w:pPr>
        <w:spacing w:after="40"/>
      </w:pPr>
      <w:r>
        <w:t>[80] Rendering: Map: Areas and lengths: Routes (id 79d6c4d8-5815-4392-acf3-1f691e6cd92c)</w:t>
      </w:r>
    </w:p>
    <w:p>
      <w:pPr>
        <w:spacing w:after="40"/>
      </w:pPr>
      <w:r>
        <w:t>[81] Rendering: Map: Areas and lengths: Roadworks (id 639ec0fd-16fb-4b55-80ad-9ccaac010750)</w:t>
      </w:r>
    </w:p>
    <w:p>
      <w:pPr>
        <w:spacing w:after="40"/>
      </w:pPr>
      <w:r>
        <w:t>[82] Rendering: Map: Line density: Routes (id c697b1c6-e2a2-4247-a4b7-0e7df7e97f00)</w:t>
      </w:r>
    </w:p>
    <w:p>
      <w:pPr>
        <w:spacing w:after="40"/>
      </w:pPr>
      <w:r>
        <w:t>[83] Rendering: Chart: Delivery zones over time (parcels_per_day). 5 rows (id 3c505c95-3e52-4c5e-b196-a568f2171052)</w:t>
      </w:r>
    </w:p>
    <w:p>
      <w:pPr>
        <w:spacing w:after="40"/>
      </w:pPr>
      <w:r>
        <w:t>[84] Rendering: Chart: Roadworks over time (start_date). 33 rows (id b39779d1-1e2b-44ac-aabb-76eb01c77d35)</w:t>
      </w:r>
    </w:p>
    <w:p>
      <w:pPr>
        <w:spacing w:after="40"/>
      </w:pPr>
      <w:r>
        <w:t>[85] Rendering: Chart: Route performance by day over time (date). 8 rows (id b65bccae-a1a1-4e72-ad21-f8677654af9e)</w:t>
      </w:r>
    </w:p>
    <w:p>
      <w:pPr>
        <w:spacing w:after="40"/>
      </w:pPr>
      <w:r>
        <w:t>[86] Rendering: Chart: Vehicle fleet over time (model_year). 7 rows (id 931218d3-0ce6-4d63-b966-4d7ecca4f72b)</w:t>
      </w:r>
    </w:p>
    <w:p>
      <w:pPr>
        <w:spacing w:after="40"/>
      </w:pPr>
      <w:r>
        <w:t>[87] Rendering: Chart: Emerging hot spots: Delivery stops. 8 rows (id 001edf48-ce03-4110-b451-7e47cefb2ce2)</w:t>
      </w:r>
    </w:p>
    <w:p>
      <w:pPr>
        <w:spacing w:after="40"/>
      </w:pPr>
      <w:r>
        <w:t>[88] Rendering: Chart: Repeat and near repeat classification: Delivery stops. 16 rows (id 2613f13d-0205-403c-968f-467d6b8f18f2)</w:t>
      </w:r>
    </w:p>
    <w:p>
      <w:pPr>
        <w:spacing w:after="40"/>
      </w:pPr>
      <w:r>
        <w:t>[89] Rendering: Chart: Summarize within: Delivery zones. 5 rows (id 40091302-ced6-4853-a28e-c0ab84bba36e)</w:t>
      </w:r>
    </w:p>
    <w:p>
      <w:pPr>
        <w:spacing w:after="40"/>
      </w:pPr>
      <w:r>
        <w:t>[90] Rendering: Chart: Summarize within: Delivery zones. 5 rows (id c26a03d2-ecac-406f-b1c6-cb323c8972c6)</w:t>
      </w:r>
    </w:p>
    <w:p>
      <w:pPr>
        <w:spacing w:after="40"/>
      </w:pPr>
      <w:r>
        <w:t>[91] Rendering: Chart: Summarize within: Delivery zones. 5 rows (id 2e9694e1-5c83-4efa-9ca3-1f148701edd0)</w:t>
      </w:r>
    </w:p>
    <w:p>
      <w:pPr>
        <w:spacing w:after="40"/>
      </w:pPr>
      <w:r>
        <w:t>[92] Rendering: Chart: Hot spot analysis: Delivery stops. 12 rows (id 6f99017b-7c08-476b-b981-9fa925479410)</w:t>
      </w:r>
    </w:p>
    <w:p>
      <w:pPr>
        <w:spacing w:after="40"/>
      </w:pPr>
      <w:r>
        <w:t>[93] Rendering: Chart: Hot spot analysis: Parcel lockers. 6 rows (id 20343f2f-b6eb-4043-a48d-0151b407e909)</w:t>
      </w:r>
    </w:p>
    <w:p>
      <w:pPr>
        <w:spacing w:after="40"/>
      </w:pPr>
      <w:r>
        <w:t>[94] Rendering: Chart: Hot spot analysis: Loading bays. 6 rows (id c1c9a919-b186-4232-8d8b-b7389924e9cd)</w:t>
      </w:r>
    </w:p>
    <w:p>
      <w:pPr>
        <w:spacing w:after="40"/>
      </w:pPr>
      <w:r>
        <w:t>[95] Rendering: Chart: Calculate density: Delivery stops. 12 rows (id 0ba97a70-8aad-48cf-87c2-76cf7c7397ac)</w:t>
      </w:r>
    </w:p>
    <w:p>
      <w:pPr>
        <w:spacing w:after="40"/>
      </w:pPr>
      <w:r>
        <w:t>[96] Rendering: Chart: Calculate density: Parcel lockers. 8 rows (id 497850ae-e8d8-417c-a07d-29a5ca46284e)</w:t>
      </w:r>
    </w:p>
    <w:p>
      <w:pPr>
        <w:spacing w:after="40"/>
      </w:pPr>
      <w:r>
        <w:t>[97] Rendering: Chart: Calculate density: Loading bays. 8 rows (id 35ec39ed-b26e-42b1-bc59-ed94b99f9552)</w:t>
      </w:r>
    </w:p>
    <w:p>
      <w:pPr>
        <w:spacing w:after="40"/>
      </w:pPr>
      <w:r>
        <w:t>[98] Rendering: Chart: Find point clusters: Delivery stops. 3 rows (id 38539886-bc2b-42a5-a72d-5568be187825)</w:t>
      </w:r>
    </w:p>
    <w:p>
      <w:pPr>
        <w:spacing w:after="40"/>
      </w:pPr>
      <w:r>
        <w:t>[99] Rendering: Chart: Find point clusters: cluster hulls. 2 rows (id 338c3b9e-35ed-4db2-8bc0-a3a861c4c0a5)</w:t>
      </w:r>
    </w:p>
    <w:p>
      <w:pPr>
        <w:spacing w:after="40"/>
      </w:pPr>
      <w:r>
        <w:t>[100] Rendering: Chart: Find point clusters: Parcel lockers. 2 rows (id 07017722-d2cb-4819-a0c1-8678ecaa6069)</w:t>
      </w:r>
    </w:p>
    <w:p>
      <w:pPr>
        <w:spacing w:after="40"/>
      </w:pPr>
      <w:r>
        <w:t>[101] Rendering: Chart: Find point clusters: cluster hulls. 1 rows (id df1f8b27-67ba-452d-9903-5fb39e94536e)</w:t>
      </w:r>
    </w:p>
    <w:p>
      <w:pPr>
        <w:spacing w:after="40"/>
      </w:pPr>
      <w:r>
        <w:t>[102] Rendering: Chart: Find point clusters: Loading bays. 7 rows (id 55877d31-670a-4414-b3d9-a5a94c031ea2)</w:t>
      </w:r>
    </w:p>
    <w:p>
      <w:pPr>
        <w:spacing w:after="40"/>
      </w:pPr>
      <w:r>
        <w:t>[103] Rendering: Chart: Find point clusters: cluster hulls. 6 rows (id e2598c9e-3c2b-436e-aee2-463caf5d80d5)</w:t>
      </w:r>
    </w:p>
    <w:p>
      <w:pPr>
        <w:spacing w:after="40"/>
      </w:pPr>
      <w:r>
        <w:t>[104] Rendering: Chart: Find outliers: Delivery zones. 10 rows (id 91935639-db85-4e93-abb1-ebacc5cbe28f)</w:t>
      </w:r>
    </w:p>
    <w:p>
      <w:pPr>
        <w:spacing w:after="40"/>
      </w:pPr>
      <w:r>
        <w:t>[105] Rendering: Chart: Areas and lengths: Routes. 7 rows (id 35bb3975-be91-41d8-b635-b9396a602106)</w:t>
      </w:r>
    </w:p>
    <w:p>
      <w:pPr>
        <w:spacing w:after="40"/>
      </w:pPr>
      <w:r>
        <w:t>[106] Rendering: Chart: Areas and lengths: Roadworks. 48 rows (id 0a975f43-6acf-4887-afda-2a66d1ef8d59)</w:t>
      </w:r>
    </w:p>
    <w:p>
      <w:pPr>
        <w:spacing w:after="40"/>
      </w:pPr>
      <w:r>
        <w:t>[107] Rendering: Chart: Areas and lengths: Roadworks over time. 48 rows (id 9f61cad0-7d51-4311-a916-62ea61f27aa8)</w:t>
      </w:r>
    </w:p>
    <w:p>
      <w:pPr>
        <w:spacing w:after="40"/>
      </w:pPr>
      <w:r>
        <w:t>[108] Rendering: Chart: Find point clusters: Delivery stops over time. 16 rows (id 71c46175-748d-4398-9f7d-e07e43524c4c)</w:t>
      </w:r>
    </w:p>
    <w:p>
      <w:pPr>
        <w:spacing w:after="40"/>
      </w:pPr>
      <w:r>
        <w:t>[109] Rendering: Chart: Repeat and near repeat classification: Delivery stops over time. 16 rows (id 7f6f8dcd-9739-475e-8a73-e687a2eed73e)</w:t>
      </w:r>
    </w:p>
    <w:p>
      <w:pPr>
        <w:spacing w:after="40"/>
      </w:pPr>
      <w:r>
        <w:t>[110] Dataset: Delivery zones. vector, 10 rows (id ad6ace2b-b87b-4426-b59c-fe04636a404c)</w:t>
      </w:r>
    </w:p>
    <w:p>
      <w:pPr>
        <w:spacing w:after="40"/>
      </w:pPr>
      <w:r>
        <w:t>[111] Dataset: Depots. vector, 3 rows (id 01a5d86e-7877-46c0-b8d7-c7125ff945d6)</w:t>
      </w:r>
    </w:p>
    <w:p>
      <w:pPr>
        <w:spacing w:after="40"/>
      </w:pPr>
      <w:r>
        <w:t>[112] Dataset: Routes. vector, 36 rows (id 6b02543e-134e-4798-8c55-7433740f3a99)</w:t>
      </w:r>
    </w:p>
    <w:p>
      <w:pPr>
        <w:spacing w:after="40"/>
      </w:pPr>
      <w:r>
        <w:t>[113] Dataset: Parcel lockers. vector, 45 rows (id bec44bb9-e98a-4cba-ad40-4738c680b667)</w:t>
      </w:r>
    </w:p>
    <w:p>
      <w:pPr>
        <w:spacing w:after="40"/>
      </w:pPr>
      <w:r>
        <w:t>[114] Dataset: Loading bays. vector, 60 rows (id c8f85255-787a-4380-8e60-7b2d51723499)</w:t>
      </w:r>
    </w:p>
    <w:p>
      <w:pPr>
        <w:spacing w:after="40"/>
      </w:pPr>
      <w:r>
        <w:t>[115] Dataset: Vehicle fleet. table, 60 rows (id 247c930d-b071-44b8-abcc-a946270b0521)</w:t>
      </w:r>
    </w:p>
    <w:p>
      <w:pPr>
        <w:spacing w:after="40"/>
      </w:pPr>
      <w:r>
        <w:t>[116] Dataset: Operations review. document, ? rows (id db8eab40-ac85-4720-ba18-144f3cb5e953)</w:t>
      </w:r>
    </w:p>
    <w:p>
      <w:pPr>
        <w:spacing w:after="40"/>
      </w:pPr>
      <w:r>
        <w:t>[117] Record: Sample: Logistics, Madrid (id 55917da2-e619-41aa-b6a1-e521a75b705c)</w:t>
      </w:r>
    </w:p>
    <w:p>
      <w:pPr>
        <w:spacing w:after="40"/>
      </w:pPr>
      <w:r>
        <w:t>[118] Layer: Emerging hot spots: Delivery stops. 88 features (id 3eda3d63-4109-4ada-a0a5-a28cb0adffff)</w:t>
      </w:r>
    </w:p>
    <w:p>
      <w:pPr>
        <w:spacing w:after="40"/>
      </w:pPr>
      <w:r>
        <w:t>[119] Layer: Repeat and near repeat classification: Delivery stops. 2,000 features (id 16311f39-dfc9-4fec-9ba4-5ab359b9d89b)</w:t>
      </w:r>
    </w:p>
    <w:p>
      <w:pPr>
        <w:spacing w:after="40"/>
      </w:pPr>
      <w:r>
        <w:t>[120] Layer: Summarize within: Delivery zones. 10 features (id eaca5331-e8c9-435a-bd13-b434e2db618e)</w:t>
      </w:r>
    </w:p>
    <w:p>
      <w:pPr>
        <w:spacing w:after="40"/>
      </w:pPr>
      <w:r>
        <w:t>[121] Layer: Summarize within: Delivery zones. 10 features (id ddf33542-ad9c-48ca-92aa-bb183fc2175b)</w:t>
      </w:r>
    </w:p>
    <w:p>
      <w:pPr>
        <w:spacing w:after="40"/>
      </w:pPr>
      <w:r>
        <w:t>[122] Layer: Summarize within: Delivery zones. 10 features (id 7f9be9fb-5f32-4d00-b86c-2ccbc578ecc5)</w:t>
      </w:r>
    </w:p>
    <w:p>
      <w:pPr>
        <w:spacing w:after="40"/>
      </w:pPr>
      <w:r>
        <w:t>[123] Layer: Hot spot analysis: Delivery stops. 254 features (id 277a1b72-5c43-4bb2-8a19-af8ab6d8cc80)</w:t>
      </w:r>
    </w:p>
    <w:p>
      <w:pPr>
        <w:spacing w:after="40"/>
      </w:pPr>
      <w:r>
        <w:t>[124] Layer: Hot spot analysis: Parcel lockers. 19 features (id 169714e0-714b-4884-8a02-53783c9c7f03)</w:t>
      </w:r>
    </w:p>
    <w:p>
      <w:pPr>
        <w:spacing w:after="40"/>
      </w:pPr>
      <w:r>
        <w:t>[125] Layer: Hot spot analysis: Loading bays. 19 features (id 4caff2b6-ee3f-4415-bdc9-5fa9437fd063)</w:t>
      </w:r>
    </w:p>
    <w:p>
      <w:pPr>
        <w:spacing w:after="40"/>
      </w:pPr>
      <w:r>
        <w:t>[126] Layer: Calculate density: Delivery stops. 1,654 features (id 99dbaab0-d5d0-4b45-987b-d2c43d1d09c8)</w:t>
      </w:r>
    </w:p>
    <w:p>
      <w:pPr>
        <w:spacing w:after="40"/>
      </w:pPr>
      <w:r>
        <w:t>[127] Layer: Calculate density: Parcel lockers. 99 features (id 472257d0-327b-4c9e-a4a8-480595dc3856)</w:t>
      </w:r>
    </w:p>
    <w:p>
      <w:pPr>
        <w:spacing w:after="40"/>
      </w:pPr>
      <w:r>
        <w:t>[128] Layer: Calculate density: Loading bays. 101 features (id b6afbc2f-7942-4c9b-94f7-38c291b44345)</w:t>
      </w:r>
    </w:p>
    <w:p>
      <w:pPr>
        <w:spacing w:after="40"/>
      </w:pPr>
      <w:r>
        <w:t>[129] Layer: Find point clusters: Delivery stops. 2,000 features (id cc731b64-afbe-4a38-943f-995b6107d190)</w:t>
      </w:r>
    </w:p>
    <w:p>
      <w:pPr>
        <w:spacing w:after="40"/>
      </w:pPr>
      <w:r>
        <w:t>[130] Layer: Find point clusters: cluster hulls. 2 features (id 436a36cd-df6c-4e32-a0cc-26d50a8c6585)</w:t>
      </w:r>
    </w:p>
    <w:p>
      <w:pPr>
        <w:spacing w:after="40"/>
      </w:pPr>
      <w:r>
        <w:t>[131] Layer: Find point clusters: Parcel lockers. 45 features (id 5e40b4a8-a526-40ac-b338-c5f4ebf27f56)</w:t>
      </w:r>
    </w:p>
    <w:p>
      <w:pPr>
        <w:spacing w:after="40"/>
      </w:pPr>
      <w:r>
        <w:t>[132] Layer: Find point clusters: cluster hulls. 1 features (id 5ab85912-f47a-4fb3-b798-991d03f36a1b)</w:t>
      </w:r>
    </w:p>
    <w:p>
      <w:pPr>
        <w:spacing w:after="40"/>
      </w:pPr>
      <w:r>
        <w:t>[133] Layer: Find point clusters: Loading bays. 60 features (id 90a837e8-38e5-46ee-a786-10b7fcae3bc0)</w:t>
      </w:r>
    </w:p>
    <w:p>
      <w:pPr>
        <w:spacing w:after="40"/>
      </w:pPr>
      <w:r>
        <w:t>[134] Layer: Find point clusters: cluster hulls. 6 features (id 4e2df776-301c-492e-bb6b-6813e216076d)</w:t>
      </w:r>
    </w:p>
    <w:p>
      <w:pPr>
        <w:spacing w:after="40"/>
      </w:pPr>
      <w:r>
        <w:t>[135] Layer: Find outliers: Delivery zones. 10 features (id 5e638f0b-04fd-4df9-a5c9-b3d338aebaea)</w:t>
      </w:r>
    </w:p>
    <w:p>
      <w:pPr>
        <w:spacing w:after="40"/>
      </w:pPr>
      <w:r>
        <w:t>[136] Layer: Areas and lengths: Routes. 36 features (id 8b07f80e-053c-4638-867e-d4f875f2ab43)</w:t>
      </w:r>
    </w:p>
    <w:p>
      <w:pPr>
        <w:spacing w:after="40"/>
      </w:pPr>
      <w:r>
        <w:t>[137] Layer: Areas and lengths: Roadworks. 12 features (id 2ce6988d-7414-430d-b0b9-ede487fe0343)</w:t>
      </w:r>
    </w:p>
    <w:p>
      <w:pPr>
        <w:spacing w:after="40"/>
      </w:pPr>
      <w:r>
        <w:t>[138] Layer: Line density: Routes. 480 features (id 90fa509b-1446-4abc-b818-41008be35963)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week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248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251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242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248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274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238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255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Delivery stops</w:t>
            </w:r>
          </w:p>
        </w:tc>
        <w:tc>
          <w:tcPr>
            <w:tcW w:type="dxa" w:w="2880"/>
          </w:tcPr>
          <w:p>
            <w:r>
              <w:t>244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Route performance by day</w:t>
            </w:r>
          </w:p>
        </w:tc>
        <w:tc>
          <w:tcPr>
            <w:tcW w:type="dxa" w:w="2880"/>
          </w:tcPr>
          <w:p>
            <w:r>
              <w:t>216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Roadworks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24. Delivery zones over time (parcels_per_day)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1,219</w:t>
            </w:r>
          </w:p>
        </w:tc>
        <w:tc>
          <w:tcPr>
            <w:tcW w:type="dxa" w:w="2880"/>
          </w:tcPr>
          <w:p>
            <w:r>
              <w:t>1,942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1,942</w:t>
            </w:r>
          </w:p>
        </w:tc>
        <w:tc>
          <w:tcPr>
            <w:tcW w:type="dxa" w:w="2880"/>
          </w:tcPr>
          <w:p>
            <w:r>
              <w:t>2,664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2,664</w:t>
            </w:r>
          </w:p>
        </w:tc>
        <w:tc>
          <w:tcPr>
            <w:tcW w:type="dxa" w:w="2880"/>
          </w:tcPr>
          <w:p>
            <w:r>
              <w:t>3,387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3,387</w:t>
            </w:r>
          </w:p>
        </w:tc>
        <w:tc>
          <w:tcPr>
            <w:tcW w:type="dxa" w:w="2880"/>
          </w:tcPr>
          <w:p>
            <w:r>
              <w:t>4,109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4,109</w:t>
            </w:r>
          </w:p>
        </w:tc>
        <w:tc>
          <w:tcPr>
            <w:tcW w:type="dxa" w:w="2880"/>
          </w:tcPr>
          <w:p>
            <w:r>
              <w:t>4,832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25. Roadworks over time (start_date)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26. Route performance by day over time (date)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216</w:t>
            </w:r>
          </w:p>
        </w:tc>
      </w:tr>
    </w:tbl>
    <w:p/>
    <w:p>
      <w:pPr>
        <w:pStyle w:val="Heading2"/>
      </w:pPr>
      <w:r>
        <w:t>Figure 27. Vehicle fleet over time (model_year)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35</w:t>
            </w:r>
          </w:p>
        </w:tc>
        <w:tc>
          <w:tcPr>
            <w:tcW w:type="dxa" w:w="2880"/>
          </w:tcPr>
          <w:p>
            <w:r>
              <w:t>52.86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52.86</w:t>
            </w:r>
          </w:p>
        </w:tc>
        <w:tc>
          <w:tcPr>
            <w:tcW w:type="dxa" w:w="2880"/>
          </w:tcPr>
          <w:p>
            <w:r>
              <w:t>70.71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70.71</w:t>
            </w:r>
          </w:p>
        </w:tc>
        <w:tc>
          <w:tcPr>
            <w:tcW w:type="dxa" w:w="2880"/>
          </w:tcPr>
          <w:p>
            <w:r>
              <w:t>88.57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88.57</w:t>
            </w:r>
          </w:p>
        </w:tc>
        <w:tc>
          <w:tcPr>
            <w:tcW w:type="dxa" w:w="2880"/>
          </w:tcPr>
          <w:p>
            <w:r>
              <w:t>106.4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106.4</w:t>
            </w:r>
          </w:p>
        </w:tc>
        <w:tc>
          <w:tcPr>
            <w:tcW w:type="dxa" w:w="2880"/>
          </w:tcPr>
          <w:p>
            <w:r>
              <w:t>124.3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124.3</w:t>
            </w:r>
          </w:p>
        </w:tc>
        <w:tc>
          <w:tcPr>
            <w:tcW w:type="dxa" w:w="2880"/>
          </w:tcPr>
          <w:p>
            <w:r>
              <w:t>142.1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142.1</w:t>
            </w:r>
          </w:p>
        </w:tc>
        <w:tc>
          <w:tcPr>
            <w:tcW w:type="dxa" w:w="2880"/>
          </w:tcPr>
          <w:p>
            <w:r>
              <w:t>160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</w:tbl>
    <w:p/>
    <w:p>
      <w:pPr>
        <w:pStyle w:val="Heading2"/>
      </w:pPr>
      <w:r>
        <w:t>Figure 28. Emerging hot spots: Delivery stops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-1.381</w:t>
            </w:r>
          </w:p>
        </w:tc>
        <w:tc>
          <w:tcPr>
            <w:tcW w:type="dxa" w:w="2880"/>
          </w:tcPr>
          <w:p>
            <w:r>
              <w:t>-0.5457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-0.5457</w:t>
            </w:r>
          </w:p>
        </w:tc>
        <w:tc>
          <w:tcPr>
            <w:tcW w:type="dxa" w:w="2880"/>
          </w:tcPr>
          <w:p>
            <w:r>
              <w:t>0.2895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0.2895</w:t>
            </w:r>
          </w:p>
        </w:tc>
        <w:tc>
          <w:tcPr>
            <w:tcW w:type="dxa" w:w="2880"/>
          </w:tcPr>
          <w:p>
            <w:r>
              <w:t>1.125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1.125</w:t>
            </w:r>
          </w:p>
        </w:tc>
        <w:tc>
          <w:tcPr>
            <w:tcW w:type="dxa" w:w="2880"/>
          </w:tcPr>
          <w:p>
            <w:r>
              <w:t>1.96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1.96</w:t>
            </w:r>
          </w:p>
        </w:tc>
        <w:tc>
          <w:tcPr>
            <w:tcW w:type="dxa" w:w="2880"/>
          </w:tcPr>
          <w:p>
            <w:r>
              <w:t>2.795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2.795</w:t>
            </w:r>
          </w:p>
        </w:tc>
        <w:tc>
          <w:tcPr>
            <w:tcW w:type="dxa" w:w="2880"/>
          </w:tcPr>
          <w:p>
            <w:r>
              <w:t>3.631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3.631</w:t>
            </w:r>
          </w:p>
        </w:tc>
        <w:tc>
          <w:tcPr>
            <w:tcW w:type="dxa" w:w="2880"/>
          </w:tcPr>
          <w:p>
            <w:r>
              <w:t>4.466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4.466</w:t>
            </w:r>
          </w:p>
        </w:tc>
        <w:tc>
          <w:tcPr>
            <w:tcW w:type="dxa" w:w="2880"/>
          </w:tcPr>
          <w:p>
            <w:r>
              <w:t>5.301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29. Repeat and near repeat classification: Delivery stops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229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253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222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241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</w:tbl>
    <w:p/>
    <w:p>
      <w:pPr>
        <w:pStyle w:val="Heading2"/>
      </w:pPr>
      <w:r>
        <w:t>Figure 30. Summarize within: Delivery zones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0.2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0.2</w:t>
            </w:r>
          </w:p>
        </w:tc>
        <w:tc>
          <w:tcPr>
            <w:tcW w:type="dxa" w:w="2880"/>
          </w:tcPr>
          <w:p>
            <w:r>
              <w:t>0.4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0.4</w:t>
            </w:r>
          </w:p>
        </w:tc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0.8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31. Summarize within: Delivery zones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62</w:t>
            </w:r>
          </w:p>
        </w:tc>
        <w:tc>
          <w:tcPr>
            <w:tcW w:type="dxa" w:w="2880"/>
          </w:tcPr>
          <w:p>
            <w:r>
              <w:t>145.2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145.2</w:t>
            </w:r>
          </w:p>
        </w:tc>
        <w:tc>
          <w:tcPr>
            <w:tcW w:type="dxa" w:w="2880"/>
          </w:tcPr>
          <w:p>
            <w:r>
              <w:t>228.4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228.4</w:t>
            </w:r>
          </w:p>
        </w:tc>
        <w:tc>
          <w:tcPr>
            <w:tcW w:type="dxa" w:w="2880"/>
          </w:tcPr>
          <w:p>
            <w:r>
              <w:t>311.6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311.6</w:t>
            </w:r>
          </w:p>
        </w:tc>
        <w:tc>
          <w:tcPr>
            <w:tcW w:type="dxa" w:w="2880"/>
          </w:tcPr>
          <w:p>
            <w:r>
              <w:t>394.8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394.8</w:t>
            </w:r>
          </w:p>
        </w:tc>
        <w:tc>
          <w:tcPr>
            <w:tcW w:type="dxa" w:w="2880"/>
          </w:tcPr>
          <w:p>
            <w:r>
              <w:t>478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32. Summarize within: Delivery zones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3.2</w:t>
            </w:r>
          </w:p>
        </w:tc>
        <w:tc>
          <w:tcPr>
            <w:tcW w:type="dxa" w:w="2880"/>
          </w:tcPr>
          <w:p>
            <w:r>
              <w:t>5.4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5.4</w:t>
            </w:r>
          </w:p>
        </w:tc>
        <w:tc>
          <w:tcPr>
            <w:tcW w:type="dxa" w:w="2880"/>
          </w:tcPr>
          <w:p>
            <w:r>
              <w:t>7.6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7.6</w:t>
            </w:r>
          </w:p>
        </w:tc>
        <w:tc>
          <w:tcPr>
            <w:tcW w:type="dxa" w:w="2880"/>
          </w:tcPr>
          <w:p>
            <w:r>
              <w:t>9.8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9.8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33. Hot spot analysis: Delivery stops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50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127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41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11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7.5</w:t>
            </w:r>
          </w:p>
        </w:tc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34. Hot spot analysis: Parcel lockers [93]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35. Hot spot analysis: Loading bays [94]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36. Calculate density: Delivery stops [95]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3.667</w:t>
            </w:r>
          </w:p>
        </w:tc>
        <w:tc>
          <w:tcPr>
            <w:tcW w:type="dxa" w:w="2880"/>
          </w:tcPr>
          <w:p>
            <w:r>
              <w:t>129</w:t>
            </w:r>
          </w:p>
        </w:tc>
      </w:tr>
      <w:tr>
        <w:tc>
          <w:tcPr>
            <w:tcW w:type="dxa" w:w="2880"/>
          </w:tcPr>
          <w:p>
            <w:r>
              <w:t>3.667</w:t>
            </w:r>
          </w:p>
        </w:tc>
        <w:tc>
          <w:tcPr>
            <w:tcW w:type="dxa" w:w="2880"/>
          </w:tcPr>
          <w:p>
            <w:r>
              <w:t>7.333</w:t>
            </w:r>
          </w:p>
        </w:tc>
        <w:tc>
          <w:tcPr>
            <w:tcW w:type="dxa" w:w="2880"/>
          </w:tcPr>
          <w:p>
            <w:r>
              <w:t>155</w:t>
            </w:r>
          </w:p>
        </w:tc>
      </w:tr>
      <w:tr>
        <w:tc>
          <w:tcPr>
            <w:tcW w:type="dxa" w:w="2880"/>
          </w:tcPr>
          <w:p>
            <w:r>
              <w:t>7.333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113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14.67</w:t>
            </w:r>
          </w:p>
        </w:tc>
        <w:tc>
          <w:tcPr>
            <w:tcW w:type="dxa" w:w="2880"/>
          </w:tcPr>
          <w:p>
            <w:r>
              <w:t>149</w:t>
            </w:r>
          </w:p>
        </w:tc>
      </w:tr>
      <w:tr>
        <w:tc>
          <w:tcPr>
            <w:tcW w:type="dxa" w:w="2880"/>
          </w:tcPr>
          <w:p>
            <w:r>
              <w:t>14.67</w:t>
            </w:r>
          </w:p>
        </w:tc>
        <w:tc>
          <w:tcPr>
            <w:tcW w:type="dxa" w:w="2880"/>
          </w:tcPr>
          <w:p>
            <w:r>
              <w:t>18.33</w:t>
            </w:r>
          </w:p>
        </w:tc>
        <w:tc>
          <w:tcPr>
            <w:tcW w:type="dxa" w:w="2880"/>
          </w:tcPr>
          <w:p>
            <w:r>
              <w:t>156</w:t>
            </w:r>
          </w:p>
        </w:tc>
      </w:tr>
      <w:tr>
        <w:tc>
          <w:tcPr>
            <w:tcW w:type="dxa" w:w="2880"/>
          </w:tcPr>
          <w:p>
            <w:r>
              <w:t>18.33</w:t>
            </w:r>
          </w:p>
        </w:tc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115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25.67</w:t>
            </w:r>
          </w:p>
        </w:tc>
        <w:tc>
          <w:tcPr>
            <w:tcW w:type="dxa" w:w="2880"/>
          </w:tcPr>
          <w:p>
            <w:r>
              <w:t>154</w:t>
            </w:r>
          </w:p>
        </w:tc>
      </w:tr>
      <w:tr>
        <w:tc>
          <w:tcPr>
            <w:tcW w:type="dxa" w:w="2880"/>
          </w:tcPr>
          <w:p>
            <w:r>
              <w:t>25.67</w:t>
            </w:r>
          </w:p>
        </w:tc>
        <w:tc>
          <w:tcPr>
            <w:tcW w:type="dxa" w:w="2880"/>
          </w:tcPr>
          <w:p>
            <w:r>
              <w:t>29.33</w:t>
            </w:r>
          </w:p>
        </w:tc>
        <w:tc>
          <w:tcPr>
            <w:tcW w:type="dxa" w:w="2880"/>
          </w:tcPr>
          <w:p>
            <w:r>
              <w:t>152</w:t>
            </w:r>
          </w:p>
        </w:tc>
      </w:tr>
      <w:tr>
        <w:tc>
          <w:tcPr>
            <w:tcW w:type="dxa" w:w="2880"/>
          </w:tcPr>
          <w:p>
            <w:r>
              <w:t>29.33</w:t>
            </w:r>
          </w:p>
        </w:tc>
        <w:tc>
          <w:tcPr>
            <w:tcW w:type="dxa" w:w="2880"/>
          </w:tcPr>
          <w:p>
            <w:r>
              <w:t>33</w:t>
            </w:r>
          </w:p>
        </w:tc>
        <w:tc>
          <w:tcPr>
            <w:tcW w:type="dxa" w:w="2880"/>
          </w:tcPr>
          <w:p>
            <w:r>
              <w:t>116</w:t>
            </w:r>
          </w:p>
        </w:tc>
      </w:tr>
      <w:tr>
        <w:tc>
          <w:tcPr>
            <w:tcW w:type="dxa" w:w="2880"/>
          </w:tcPr>
          <w:p>
            <w:r>
              <w:t>33</w:t>
            </w:r>
          </w:p>
        </w:tc>
        <w:tc>
          <w:tcPr>
            <w:tcW w:type="dxa" w:w="2880"/>
          </w:tcPr>
          <w:p>
            <w:r>
              <w:t>36.67</w:t>
            </w:r>
          </w:p>
        </w:tc>
        <w:tc>
          <w:tcPr>
            <w:tcW w:type="dxa" w:w="2880"/>
          </w:tcPr>
          <w:p>
            <w:r>
              <w:t>154</w:t>
            </w:r>
          </w:p>
        </w:tc>
      </w:tr>
      <w:tr>
        <w:tc>
          <w:tcPr>
            <w:tcW w:type="dxa" w:w="2880"/>
          </w:tcPr>
          <w:p>
            <w:r>
              <w:t>36.67</w:t>
            </w:r>
          </w:p>
        </w:tc>
        <w:tc>
          <w:tcPr>
            <w:tcW w:type="dxa" w:w="2880"/>
          </w:tcPr>
          <w:p>
            <w:r>
              <w:t>40.33</w:t>
            </w:r>
          </w:p>
        </w:tc>
        <w:tc>
          <w:tcPr>
            <w:tcW w:type="dxa" w:w="2880"/>
          </w:tcPr>
          <w:p>
            <w:r>
              <w:t>156</w:t>
            </w:r>
          </w:p>
        </w:tc>
      </w:tr>
      <w:tr>
        <w:tc>
          <w:tcPr>
            <w:tcW w:type="dxa" w:w="2880"/>
          </w:tcPr>
          <w:p>
            <w:r>
              <w:t>40.33</w:t>
            </w:r>
          </w:p>
        </w:tc>
        <w:tc>
          <w:tcPr>
            <w:tcW w:type="dxa" w:w="2880"/>
          </w:tcPr>
          <w:p>
            <w:r>
              <w:t>44</w:t>
            </w:r>
          </w:p>
        </w:tc>
        <w:tc>
          <w:tcPr>
            <w:tcW w:type="dxa" w:w="2880"/>
          </w:tcPr>
          <w:p>
            <w:r>
              <w:t>105</w:t>
            </w:r>
          </w:p>
        </w:tc>
      </w:tr>
    </w:tbl>
    <w:p/>
    <w:p>
      <w:pPr>
        <w:pStyle w:val="Heading2"/>
      </w:pPr>
      <w:r>
        <w:t>Figure 37. Calculate density: Parcel lockers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2.197e-05</w:t>
            </w:r>
          </w:p>
        </w:tc>
        <w:tc>
          <w:tcPr>
            <w:tcW w:type="dxa" w:w="2880"/>
          </w:tcPr>
          <w:p>
            <w:r>
              <w:t>0.1726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0.1726</w:t>
            </w:r>
          </w:p>
        </w:tc>
        <w:tc>
          <w:tcPr>
            <w:tcW w:type="dxa" w:w="2880"/>
          </w:tcPr>
          <w:p>
            <w:r>
              <w:t>0.3451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0.3451</w:t>
            </w:r>
          </w:p>
        </w:tc>
        <w:tc>
          <w:tcPr>
            <w:tcW w:type="dxa" w:w="2880"/>
          </w:tcPr>
          <w:p>
            <w:r>
              <w:t>0.5177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0.5177</w:t>
            </w:r>
          </w:p>
        </w:tc>
        <w:tc>
          <w:tcPr>
            <w:tcW w:type="dxa" w:w="2880"/>
          </w:tcPr>
          <w:p>
            <w:r>
              <w:t>0.6903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0.6903</w:t>
            </w:r>
          </w:p>
        </w:tc>
        <w:tc>
          <w:tcPr>
            <w:tcW w:type="dxa" w:w="2880"/>
          </w:tcPr>
          <w:p>
            <w:r>
              <w:t>0.8628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0.8628</w:t>
            </w:r>
          </w:p>
        </w:tc>
        <w:tc>
          <w:tcPr>
            <w:tcW w:type="dxa" w:w="2880"/>
          </w:tcPr>
          <w:p>
            <w:r>
              <w:t>1.035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1.035</w:t>
            </w:r>
          </w:p>
        </w:tc>
        <w:tc>
          <w:tcPr>
            <w:tcW w:type="dxa" w:w="2880"/>
          </w:tcPr>
          <w:p>
            <w:r>
              <w:t>1.208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1.208</w:t>
            </w:r>
          </w:p>
        </w:tc>
        <w:tc>
          <w:tcPr>
            <w:tcW w:type="dxa" w:w="2880"/>
          </w:tcPr>
          <w:p>
            <w:r>
              <w:t>1.381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38. Calculate density: Loading bays [97]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3.822e-07</w:t>
            </w:r>
          </w:p>
        </w:tc>
        <w:tc>
          <w:tcPr>
            <w:tcW w:type="dxa" w:w="2880"/>
          </w:tcPr>
          <w:p>
            <w:r>
              <w:t>0.2412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0.2412</w:t>
            </w:r>
          </w:p>
        </w:tc>
        <w:tc>
          <w:tcPr>
            <w:tcW w:type="dxa" w:w="2880"/>
          </w:tcPr>
          <w:p>
            <w:r>
              <w:t>0.4823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0.4823</w:t>
            </w:r>
          </w:p>
        </w:tc>
        <w:tc>
          <w:tcPr>
            <w:tcW w:type="dxa" w:w="2880"/>
          </w:tcPr>
          <w:p>
            <w:r>
              <w:t>0.7235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0.7235</w:t>
            </w:r>
          </w:p>
        </w:tc>
        <w:tc>
          <w:tcPr>
            <w:tcW w:type="dxa" w:w="2880"/>
          </w:tcPr>
          <w:p>
            <w:r>
              <w:t>0.9647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0.9647</w:t>
            </w:r>
          </w:p>
        </w:tc>
        <w:tc>
          <w:tcPr>
            <w:tcW w:type="dxa" w:w="2880"/>
          </w:tcPr>
          <w:p>
            <w:r>
              <w:t>1.206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1.206</w:t>
            </w:r>
          </w:p>
        </w:tc>
        <w:tc>
          <w:tcPr>
            <w:tcW w:type="dxa" w:w="2880"/>
          </w:tcPr>
          <w:p>
            <w:r>
              <w:t>1.447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1.447</w:t>
            </w:r>
          </w:p>
        </w:tc>
        <w:tc>
          <w:tcPr>
            <w:tcW w:type="dxa" w:w="2880"/>
          </w:tcPr>
          <w:p>
            <w:r>
              <w:t>1.688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1.688</w:t>
            </w:r>
          </w:p>
        </w:tc>
        <w:tc>
          <w:tcPr>
            <w:tcW w:type="dxa" w:w="2880"/>
          </w:tcPr>
          <w:p>
            <w:r>
              <w:t>1.929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39. Find point clusters: Delivery stops [98]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1,570</w:t>
            </w:r>
          </w:p>
        </w:tc>
        <w:tc>
          <w:tcPr>
            <w:tcW w:type="dxa" w:w="2160"/>
          </w:tcPr>
          <w:p>
            <w:r>
              <w:t>0.785</w:t>
            </w:r>
          </w:p>
        </w:tc>
        <w:tc>
          <w:tcPr>
            <w:tcW w:type="dxa" w:w="2160"/>
          </w:tcPr>
          <w:p>
            <w:r>
              <w:t>78.5%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402</w:t>
            </w:r>
          </w:p>
        </w:tc>
        <w:tc>
          <w:tcPr>
            <w:tcW w:type="dxa" w:w="2160"/>
          </w:tcPr>
          <w:p>
            <w:r>
              <w:t>0.201</w:t>
            </w:r>
          </w:p>
        </w:tc>
        <w:tc>
          <w:tcPr>
            <w:tcW w:type="dxa" w:w="2160"/>
          </w:tcPr>
          <w:p>
            <w:r>
              <w:t>20.1%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0.014</w:t>
            </w:r>
          </w:p>
        </w:tc>
        <w:tc>
          <w:tcPr>
            <w:tcW w:type="dxa" w:w="2160"/>
          </w:tcPr>
          <w:p>
            <w:r>
              <w:t>1.4%</w:t>
            </w:r>
          </w:p>
        </w:tc>
      </w:tr>
    </w:tbl>
    <w:p/>
    <w:p>
      <w:pPr>
        <w:pStyle w:val="Heading2"/>
      </w:pPr>
      <w:r>
        <w:t>Figure 40. Find point clusters: cluster hulls [99]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</w:tbl>
    <w:p/>
    <w:p>
      <w:pPr>
        <w:pStyle w:val="Heading2"/>
      </w:pPr>
      <w:r>
        <w:t>Figure 41. Find point clusters: Parcel lockers [100]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44</w:t>
            </w:r>
          </w:p>
        </w:tc>
        <w:tc>
          <w:tcPr>
            <w:tcW w:type="dxa" w:w="2160"/>
          </w:tcPr>
          <w:p>
            <w:r>
              <w:t>0.9778</w:t>
            </w:r>
          </w:p>
        </w:tc>
        <w:tc>
          <w:tcPr>
            <w:tcW w:type="dxa" w:w="2160"/>
          </w:tcPr>
          <w:p>
            <w:r>
              <w:t>97.8%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0.02222</w:t>
            </w:r>
          </w:p>
        </w:tc>
        <w:tc>
          <w:tcPr>
            <w:tcW w:type="dxa" w:w="2160"/>
          </w:tcPr>
          <w:p>
            <w:r>
              <w:t>2.2%</w:t>
            </w:r>
          </w:p>
        </w:tc>
      </w:tr>
    </w:tbl>
    <w:p/>
    <w:p>
      <w:pPr>
        <w:pStyle w:val="Heading2"/>
      </w:pPr>
      <w:r>
        <w:t>Figure 42. Find point clusters: cluster hulls [101]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43. Find point clusters: Loading bays [102]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0.2667</w:t>
            </w:r>
          </w:p>
        </w:tc>
        <w:tc>
          <w:tcPr>
            <w:tcW w:type="dxa" w:w="2160"/>
          </w:tcPr>
          <w:p>
            <w:r>
              <w:t>26.7%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0.25</w:t>
            </w:r>
          </w:p>
        </w:tc>
        <w:tc>
          <w:tcPr>
            <w:tcW w:type="dxa" w:w="2160"/>
          </w:tcPr>
          <w:p>
            <w:r>
              <w:t>25.0%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0.2</w:t>
            </w:r>
          </w:p>
        </w:tc>
        <w:tc>
          <w:tcPr>
            <w:tcW w:type="dxa" w:w="2160"/>
          </w:tcPr>
          <w:p>
            <w:r>
              <w:t>20.0%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0.1167</w:t>
            </w:r>
          </w:p>
        </w:tc>
        <w:tc>
          <w:tcPr>
            <w:tcW w:type="dxa" w:w="2160"/>
          </w:tcPr>
          <w:p>
            <w:r>
              <w:t>11.7%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0.06667</w:t>
            </w:r>
          </w:p>
        </w:tc>
        <w:tc>
          <w:tcPr>
            <w:tcW w:type="dxa" w:w="2160"/>
          </w:tcPr>
          <w:p>
            <w:r>
              <w:t>6.7%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0.05</w:t>
            </w:r>
          </w:p>
        </w:tc>
        <w:tc>
          <w:tcPr>
            <w:tcW w:type="dxa" w:w="2160"/>
          </w:tcPr>
          <w:p>
            <w:r>
              <w:t>5.0%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0.05</w:t>
            </w:r>
          </w:p>
        </w:tc>
        <w:tc>
          <w:tcPr>
            <w:tcW w:type="dxa" w:w="2160"/>
          </w:tcPr>
          <w:p>
            <w:r>
              <w:t>5.0%</w:t>
            </w:r>
          </w:p>
        </w:tc>
      </w:tr>
    </w:tbl>
    <w:p/>
    <w:p>
      <w:pPr>
        <w:pStyle w:val="Heading2"/>
      </w:pPr>
      <w:r>
        <w:t>Figure 44. Find point clusters: cluster hulls [103]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0.1667</w:t>
            </w:r>
          </w:p>
        </w:tc>
        <w:tc>
          <w:tcPr>
            <w:tcW w:type="dxa" w:w="2160"/>
          </w:tcPr>
          <w:p>
            <w:r>
              <w:t>16.7%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0.1667</w:t>
            </w:r>
          </w:p>
        </w:tc>
        <w:tc>
          <w:tcPr>
            <w:tcW w:type="dxa" w:w="2160"/>
          </w:tcPr>
          <w:p>
            <w:r>
              <w:t>16.7%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0.1667</w:t>
            </w:r>
          </w:p>
        </w:tc>
        <w:tc>
          <w:tcPr>
            <w:tcW w:type="dxa" w:w="2160"/>
          </w:tcPr>
          <w:p>
            <w:r>
              <w:t>16.7%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0.1667</w:t>
            </w:r>
          </w:p>
        </w:tc>
        <w:tc>
          <w:tcPr>
            <w:tcW w:type="dxa" w:w="2160"/>
          </w:tcPr>
          <w:p>
            <w:r>
              <w:t>16.7%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0.1667</w:t>
            </w:r>
          </w:p>
        </w:tc>
        <w:tc>
          <w:tcPr>
            <w:tcW w:type="dxa" w:w="2160"/>
          </w:tcPr>
          <w:p>
            <w:r>
              <w:t>16.7%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0.1667</w:t>
            </w:r>
          </w:p>
        </w:tc>
        <w:tc>
          <w:tcPr>
            <w:tcW w:type="dxa" w:w="2160"/>
          </w:tcPr>
          <w:p>
            <w:r>
              <w:t>16.7%</w:t>
            </w:r>
          </w:p>
        </w:tc>
      </w:tr>
    </w:tbl>
    <w:p/>
    <w:p>
      <w:pPr>
        <w:pStyle w:val="Heading2"/>
      </w:pPr>
      <w:r>
        <w:t>Figure 45. Find outliers: Delivery zones [104]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-0.2612</w:t>
            </w:r>
          </w:p>
        </w:tc>
        <w:tc>
          <w:tcPr>
            <w:tcW w:type="dxa" w:w="2880"/>
          </w:tcPr>
          <w:p>
            <w:r>
              <w:t>-0.2991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-0.3242</w:t>
            </w:r>
          </w:p>
        </w:tc>
        <w:tc>
          <w:tcPr>
            <w:tcW w:type="dxa" w:w="2880"/>
          </w:tcPr>
          <w:p>
            <w:r>
              <w:t>-0.2814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0.0467</w:t>
            </w:r>
          </w:p>
        </w:tc>
        <w:tc>
          <w:tcPr>
            <w:tcW w:type="dxa" w:w="2880"/>
          </w:tcPr>
          <w:p>
            <w:r>
              <w:t>-0.2927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0.117</w:t>
            </w:r>
          </w:p>
        </w:tc>
        <w:tc>
          <w:tcPr>
            <w:tcW w:type="dxa" w:w="2880"/>
          </w:tcPr>
          <w:p>
            <w:r>
              <w:t>0.7266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2.862</w:t>
            </w:r>
          </w:p>
        </w:tc>
        <w:tc>
          <w:tcPr>
            <w:tcW w:type="dxa" w:w="2880"/>
          </w:tcPr>
          <w:p>
            <w:r>
              <w:t>0.117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-0.8708</w:t>
            </w:r>
          </w:p>
        </w:tc>
        <w:tc>
          <w:tcPr>
            <w:tcW w:type="dxa" w:w="2880"/>
          </w:tcPr>
          <w:p>
            <w:r>
              <w:t>-0.1672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-0.0732</w:t>
            </w:r>
          </w:p>
        </w:tc>
        <w:tc>
          <w:tcPr>
            <w:tcW w:type="dxa" w:w="2880"/>
          </w:tcPr>
          <w:p>
            <w:r>
              <w:t>-0.3384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-0.6094</w:t>
            </w:r>
          </w:p>
        </w:tc>
        <w:tc>
          <w:tcPr>
            <w:tcW w:type="dxa" w:w="2880"/>
          </w:tcPr>
          <w:p>
            <w:r>
              <w:t>-0.1465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-0.2323</w:t>
            </w:r>
          </w:p>
        </w:tc>
        <w:tc>
          <w:tcPr>
            <w:tcW w:type="dxa" w:w="2880"/>
          </w:tcPr>
          <w:p>
            <w:r>
              <w:t>-0.6321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-0.6549</w:t>
            </w:r>
          </w:p>
        </w:tc>
        <w:tc>
          <w:tcPr>
            <w:tcW w:type="dxa" w:w="2880"/>
          </w:tcPr>
          <w:p>
            <w:r>
              <w:t>-0.2323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46. Areas and lengths: Routes [105]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9,145</w:t>
            </w:r>
          </w:p>
        </w:tc>
        <w:tc>
          <w:tcPr>
            <w:tcW w:type="dxa" w:w="2880"/>
          </w:tcPr>
          <w:p>
            <w:r>
              <w:t>1.29e+04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1.29e+04</w:t>
            </w:r>
          </w:p>
        </w:tc>
        <w:tc>
          <w:tcPr>
            <w:tcW w:type="dxa" w:w="2880"/>
          </w:tcPr>
          <w:p>
            <w:r>
              <w:t>1.665e+04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1.665e+04</w:t>
            </w:r>
          </w:p>
        </w:tc>
        <w:tc>
          <w:tcPr>
            <w:tcW w:type="dxa" w:w="2880"/>
          </w:tcPr>
          <w:p>
            <w:r>
              <w:t>2.04e+04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2.04e+04</w:t>
            </w:r>
          </w:p>
        </w:tc>
        <w:tc>
          <w:tcPr>
            <w:tcW w:type="dxa" w:w="2880"/>
          </w:tcPr>
          <w:p>
            <w:r>
              <w:t>2.415e+04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2.415e+04</w:t>
            </w:r>
          </w:p>
        </w:tc>
        <w:tc>
          <w:tcPr>
            <w:tcW w:type="dxa" w:w="2880"/>
          </w:tcPr>
          <w:p>
            <w:r>
              <w:t>2.79e+04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2.79e+04</w:t>
            </w:r>
          </w:p>
        </w:tc>
        <w:tc>
          <w:tcPr>
            <w:tcW w:type="dxa" w:w="2880"/>
          </w:tcPr>
          <w:p>
            <w:r>
              <w:t>3.165e+04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3.165e+04</w:t>
            </w:r>
          </w:p>
        </w:tc>
        <w:tc>
          <w:tcPr>
            <w:tcW w:type="dxa" w:w="2880"/>
          </w:tcPr>
          <w:p>
            <w:r>
              <w:t>3.54e+04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47. Areas and lengths: Roadworks [106]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2026-10-05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2026-10-05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2026-10-05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2026-10-12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2026-10-12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2026-10-12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2026-10-19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2026-10-19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2026-10-19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2026-10-26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2026-10-26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2026-10-26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2026-11-02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2026-11-02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2026-11-02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2026-11-09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2026-11-09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2026-11-09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2026-11-16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2026-11-16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2026-11-16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48. Areas and lengths: Roadworks over time [107]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2026-10-05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2026-10-05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2026-10-05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2026-10-12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2026-10-12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2026-10-12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2026-10-19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2026-10-19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2026-10-19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2026-10-26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2026-10-26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2026-10-26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2026-11-02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2026-11-02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2026-11-02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2026-11-09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2026-11-09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2026-11-09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2026-11-16</w:t>
            </w:r>
          </w:p>
        </w:tc>
        <w:tc>
          <w:tcPr>
            <w:tcW w:type="dxa" w:w="2880"/>
          </w:tcPr>
          <w:p>
            <w:r>
              <w:t>water main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2026-11-16</w:t>
            </w:r>
          </w:p>
        </w:tc>
        <w:tc>
          <w:tcPr>
            <w:tcW w:type="dxa" w:w="2880"/>
          </w:tcPr>
          <w:p>
            <w:r>
              <w:t>metro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2026-11-16</w:t>
            </w:r>
          </w:p>
        </w:tc>
        <w:tc>
          <w:tcPr>
            <w:tcW w:type="dxa" w:w="2880"/>
          </w:tcPr>
          <w:p>
            <w:r>
              <w:t>resurfacing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49. Find point clusters: Delivery stops over time [108]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229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253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222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241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</w:tbl>
    <w:p/>
    <w:p>
      <w:pPr>
        <w:pStyle w:val="Heading2"/>
      </w:pPr>
      <w:r>
        <w:t>Figure 50. Repeat and near repeat classification: Delivery stops over time [109]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229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253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222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241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delivered</w:t>
            </w:r>
          </w:p>
        </w:tc>
        <w:tc>
          <w:tcPr>
            <w:tcW w:type="dxa" w:w="2880"/>
          </w:tcPr>
          <w:p>
            <w:r>
              <w:t>234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failed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</w:tbl>
    <w:p/>
    <w:sectPr w:rsidR="00FC693F" w:rsidRPr="0006063C" w:rsidSect="00034616">
      <w:footerReference w:type="default" r:id="rId5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Logistics, Madrid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Logistics, Madrid: report</dc:title>
  <dc:subject>Describe the project Sample: Logistics, Madrid: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