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Smart city sensors, Krakow: report</w:t>
      </w:r>
    </w:p>
    <w:p>
      <w:r>
        <w:rPr>
          <w:color w:val="525252"/>
          <w:sz w:val="18"/>
        </w:rPr>
        <w:t>Project: Sample: Smart city sensors, Krakow</w:t>
      </w:r>
      <w:r>
        <w:rPr>
          <w:color w:val="525252"/>
          <w:sz w:val="18"/>
        </w:rPr>
        <w:br/>
        <w:t>Goal: Describe the project Sample: Smart city sensors, Krakow: run the analyses that tell the most about its data, draw every result, and write a cited report.</w:t>
      </w:r>
      <w:r>
        <w:rPr>
          <w:color w:val="525252"/>
          <w:sz w:val="18"/>
        </w:rPr>
        <w:br/>
        <w:t>Run: 036a3e58-f6a2-4c67-bf86-aaa45b6b5e6f (running, 11 agent run(s))</w:t>
      </w:r>
      <w:r>
        <w:rPr>
          <w:color w:val="525252"/>
          <w:sz w:val="18"/>
        </w:rPr>
        <w:br/>
        <w:t>Generated: 2026-10-18T06:32:42Z,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Districts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 polygon (area) features; 'population' 15,889 to 73,746 (mean 3.707e+04); 'coal_heated_homes' 264 to 6,760 (mean 2035); named by 'name' (e.g. Polnoc, Poludnie, Wschod); total area 48.03 km2; extent 19.8885,50.0372 to 20.0014,50.0922. Areas (Districts) with population to compare and map.</w:t>
            </w:r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Air quality sensors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 point features; 'model' has 2 values (top: optical PM 9, reference station 9); 'height_m' 3 to 6 (mean 4.5); named by 'name' (e.g. Air sensor 01 Zachod, Air sensor 02 Rynek Gorny, Air sensor 03 Parkowa); extent 19.8942,50.0421 to 19.9952,50.0874. Point locations of Air quality sensors by model.</w:t>
            </w:r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Sensor readings every three hours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3,024</w:t>
            </w:r>
          </w:p>
        </w:tc>
        <w:tc>
          <w:tcPr>
            <w:tcW w:type="dxa" w:w="1440"/>
          </w:tcPr>
          <w:p>
            <w:r>
              <w:t>2026-01-12 to 2026-02-01</w:t>
            </w:r>
          </w:p>
        </w:tc>
        <w:tc>
          <w:tcPr>
            <w:tcW w:type="dxa" w:w="1440"/>
          </w:tcPr>
          <w:p>
            <w:r>
              <w:t>Table of 3,024 rows and 7 columns without geometry; dated by 'timestamp' from 2026-01-12 to 2026-02-01; 'pm25_ugm3' 17.6 to 211 (mean 52.75); 'pm10_ugm3' 23 to 326.5 (mean 76.56); 'no2_ugm3' 15 to 55 (mean 34.97). A table of Sensor readings every three hours without locations.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Major roads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 line features; 'aadt' 8,775 to 60,655 (mean 2.965e+04); 'heavy_pct' 3.4 to 13.8 (mean 7.705); named by 'name' (e.g. ulica Dluga, ulica Ogrodowa, aleja Lipowa); total length 121.1 km; extent 19.8899,50.0380 to 20.0004,50.0913. Lines (Major roads) such as routes or networks.</w:t>
            </w:r>
          </w:p>
        </w:tc>
        <w:tc>
          <w:tcPr>
            <w:tcW w:type="dxa" w:w="1440"/>
          </w:tcPr>
          <w:p>
            <w:r>
              <w:t>[100]</w:t>
            </w:r>
          </w:p>
        </w:tc>
      </w:tr>
      <w:tr>
        <w:tc>
          <w:tcPr>
            <w:tcW w:type="dxa" w:w="1440"/>
          </w:tcPr>
          <w:p>
            <w:r>
              <w:t>Heating and smoke complaints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1,000</w:t>
            </w:r>
          </w:p>
        </w:tc>
        <w:tc>
          <w:tcPr>
            <w:tcW w:type="dxa" w:w="1440"/>
          </w:tcPr>
          <w:p>
            <w:r>
              <w:t>2025-10-01 to 2026-03-31</w:t>
            </w:r>
          </w:p>
        </w:tc>
        <w:tc>
          <w:tcPr>
            <w:tcW w:type="dxa" w:w="1440"/>
          </w:tcPr>
          <w:p>
            <w:r>
              <w:t>1,000 point features; dated by 'reported_at' from 2025-10-01 to 2026-03-31; 'issue' has 4 values (top: dust 265, smell 261, smoke from chimney 239); 'channel' has 3 values (top: web 349, phone 326, app 325); extent 19.8915,50.0381 to 20.0005,50.0913. Dated point events by issue: where and when Heating and smoke complaints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Traffic counters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 point features; 'lanes' 2 to 4 (mean 3.2); extent 19.8905,50.0388 to 19.9989,50.0888. Point locations of Traffic counters.</w:t>
            </w:r>
          </w:p>
        </w:tc>
        <w:tc>
          <w:tcPr>
            <w:tcW w:type="dxa" w:w="1440"/>
          </w:tcPr>
          <w:p>
            <w:r>
              <w:t>[101]</w:t>
            </w:r>
          </w:p>
        </w:tc>
      </w:tr>
      <w:tr>
        <w:tc>
          <w:tcPr>
            <w:tcW w:type="dxa" w:w="1440"/>
          </w:tcPr>
          <w:p>
            <w:r>
              <w:t>Traffic counts by day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420</w:t>
            </w:r>
          </w:p>
        </w:tc>
        <w:tc>
          <w:tcPr>
            <w:tcW w:type="dxa" w:w="1440"/>
          </w:tcPr>
          <w:p>
            <w:r>
              <w:t>2026-01-12 to 2026-02-01</w:t>
            </w:r>
          </w:p>
        </w:tc>
        <w:tc>
          <w:tcPr>
            <w:tcW w:type="dxa" w:w="1440"/>
          </w:tcPr>
          <w:p>
            <w:r>
              <w:t>Table of 420 rows and 4 columns without geometry; dated by 'date' from 2026-01-12 to 2026-02-01; 'vehicles' 4,398 to 46,448 (mean 2.016e+04); 'heavy_pct' 4 to 13 (mean 8.541). A table of Traffic counts by day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Schools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50 point features; 'pupils' 154 to 890 (mean 561.8); named by 'name' (e.g. Szkola 1, Szkola 2, Szkola 3); extent 19.8911,50.0385 to 19.9994,50.0908. Point locations of Schools.</w:t>
            </w:r>
          </w:p>
        </w:tc>
        <w:tc>
          <w:tcPr>
            <w:tcW w:type="dxa" w:w="1440"/>
          </w:tcPr>
          <w:p>
            <w:r>
              <w:t>[102]</w:t>
            </w:r>
          </w:p>
        </w:tc>
      </w:tr>
      <w:tr>
        <w:tc>
          <w:tcPr>
            <w:tcW w:type="dxa" w:w="1440"/>
          </w:tcPr>
          <w:p>
            <w:r>
              <w:t>Green areas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 polygon (area) features; 'trees' 160 to 869 (mean 446.5); named by 'name' (e.g. Park Poludnie, Park Wschod, Park Zachod); total area 0.3318 km2; extent 19.8943,50.0418 to 19.9722,50.0881. Areas (Green areas) with trees to compare and map.</w:t>
            </w:r>
          </w:p>
        </w:tc>
        <w:tc>
          <w:tcPr>
            <w:tcW w:type="dxa" w:w="1440"/>
          </w:tcPr>
          <w:p>
            <w:r>
              <w:t>[103]</w:t>
            </w:r>
          </w:p>
        </w:tc>
      </w:tr>
      <w:tr>
        <w:tc>
          <w:tcPr>
            <w:tcW w:type="dxa" w:w="1440"/>
          </w:tcPr>
          <w:p>
            <w:r>
              <w:t>Smog alert areas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2026-01-16 to 2026-01-25</w:t>
            </w:r>
          </w:p>
        </w:tc>
        <w:tc>
          <w:tcPr>
            <w:tcW w:type="dxa" w:w="1440"/>
          </w:tcPr>
          <w:p>
            <w:r>
              <w:t>5 polygon (area) features; dated by 'date' from 2026-01-16 to 2026-01-25; 'level' has 2 values (top: level 3 3, level 2 2); 'free_transit' has 1 values (top: True 5); total area 49.02 km2; extent 19.8966,50.0587 to 19.9482,50.0915. Areas (Smog alert areas) to compare and map.</w:t>
            </w:r>
          </w:p>
        </w:tc>
        <w:tc>
          <w:tcPr>
            <w:tcW w:type="dxa" w:w="1440"/>
          </w:tcPr>
          <w:p>
            <w:r>
              <w:t>[5]</w:t>
            </w:r>
          </w:p>
        </w:tc>
      </w:tr>
      <w:tr>
        <w:tc>
          <w:tcPr>
            <w:tcW w:type="dxa" w:w="1440"/>
          </w:tcPr>
          <w:p>
            <w:r>
              <w:t>Air quality bulletin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'Air quality bulletin, January 2026'; language en; mentions 3 place(s): Poludnie (1), Air sensor 02 Rynek Gorny (1), Air sensor 06 Poludnie (1). A document about Poludnie, Air sensor 02 Rynek Gorny, Air sensor 06 Poludnie.</w:t>
            </w:r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Sample: Smart city sensors, Krakow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Emerging hot spots: Heating and smoke complaints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79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[106]</w:t>
            </w:r>
          </w:p>
        </w:tc>
      </w:tr>
      <w:tr>
        <w:tc>
          <w:tcPr>
            <w:tcW w:type="dxa" w:w="1440"/>
          </w:tcPr>
          <w:p>
            <w:r>
              <w:t>Repeat and near repeat classification: Heating and smoke complaints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1,000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Summarize within: Smog alert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Summarize within: Smog alert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Hot spot analysis: Schools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Hot spot analysis: Heating and smoke complaints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208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Calculate density: Schools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98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Calculate density: Traffic counters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208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Calculate density: Heating and smoke complaints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1,379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Find point clusters: Schools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Find point clusters: Traffic counters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[118]</w:t>
            </w:r>
          </w:p>
        </w:tc>
      </w:tr>
      <w:tr>
        <w:tc>
          <w:tcPr>
            <w:tcW w:type="dxa" w:w="1440"/>
          </w:tcPr>
          <w:p>
            <w:r>
              <w:t>Find point clusters: Air quality sensors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[119]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[120]</w:t>
            </w:r>
          </w:p>
        </w:tc>
      </w:tr>
      <w:tr>
        <w:tc>
          <w:tcPr>
            <w:tcW w:type="dxa" w:w="1440"/>
          </w:tcPr>
          <w:p>
            <w:r>
              <w:t>Find outliers: Districts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[121]</w:t>
            </w:r>
          </w:p>
        </w:tc>
      </w:tr>
      <w:tr>
        <w:tc>
          <w:tcPr>
            <w:tcW w:type="dxa" w:w="1440"/>
          </w:tcPr>
          <w:p>
            <w:r>
              <w:t>Find outliers: Green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[122]</w:t>
            </w:r>
          </w:p>
        </w:tc>
      </w:tr>
      <w:tr>
        <w:tc>
          <w:tcPr>
            <w:tcW w:type="dxa" w:w="1440"/>
          </w:tcPr>
          <w:p>
            <w:r>
              <w:t>Summarize within: Smog alert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[123]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526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6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2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week by dataset [1]. Per week, 2025-09-29 to 2026-03-30. Source: Sensor readings every three hours, Heating and smoke complaints, Traffic counts by day, Smog alert areas (4,449 features). The data is in the appendix.</w:t>
      </w:r>
    </w:p>
    <w:p>
      <w:r>
        <w:rPr>
          <w:i w:val="0"/>
        </w:rPr>
        <w:t>The timeline counts 4,449 dated events in Sensor readings every three hours, Heating and smoke complaints, Traffic counts by day and 1 more per week, from week of 2025-09-29 to week of 2026-03-30 [1][2][3][4][5]. By dataset: Sensor readings every three hours 3,024; Heating and smoke complaints 1,000; Traffic counts by day 420; Smog alert areas 5 [1]. The trend is +6.72 events per week; the second half of the weeks has 4,016 against 385 in the first (+943.1%) [1].</w:t>
      </w:r>
    </w:p>
    <w:p>
      <w:r>
        <w:rPr>
          <w:b/>
        </w:rPr>
        <w:t>Busiest weeks</w:t>
      </w:r>
    </w:p>
    <w:p>
      <w:pPr>
        <w:pStyle w:val="ListBullet"/>
      </w:pPr>
      <w:r>
        <w:t>week of 2026-01-19: 1,260 events [1]</w:t>
      </w:r>
    </w:p>
    <w:p>
      <w:pPr>
        <w:pStyle w:val="ListBullet"/>
      </w:pPr>
      <w:r>
        <w:t>week of 2026-01-12: 1,249 events [1]</w:t>
      </w:r>
    </w:p>
    <w:p>
      <w:pPr>
        <w:pStyle w:val="ListBullet"/>
      </w:pPr>
      <w:r>
        <w:t>week of 2026-01-26: 1,185 events [1]</w:t>
      </w:r>
    </w:p>
    <w:p>
      <w:r>
        <w:rPr>
          <w:b/>
        </w:rPr>
        <w:t>Quietest weeks</w:t>
      </w:r>
    </w:p>
    <w:p>
      <w:pPr>
        <w:pStyle w:val="ListBullet"/>
      </w:pPr>
      <w:r>
        <w:t>week of 2026-03-30: 12 events [1]</w:t>
      </w:r>
    </w:p>
    <w:p>
      <w:pPr>
        <w:pStyle w:val="ListBullet"/>
      </w:pPr>
      <w:r>
        <w:t>week of 2025-09-29: 13 events [1]</w:t>
      </w:r>
    </w:p>
    <w:p>
      <w:pPr>
        <w:pStyle w:val="ListBullet"/>
      </w:pPr>
      <w:r>
        <w:t>week of 2025-10-06: 21 events [1]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[6]. In ArcGIS it is Emerging Hot Spot Analysis or Create Space Time Cube [6].</w:t>
      </w:r>
    </w:p>
    <w:p>
      <w:r>
        <w:rPr>
          <w:b/>
        </w:rPr>
        <w:t xml:space="preserve">Why it was run on this data. </w:t>
      </w:r>
      <w:r>
        <w:rPr>
          <w:i w:val="0"/>
        </w:rPr>
        <w:t>Heating and smoke complaints carry dates in 'reported_at': emerging hot spot analysis finds new, intensifying and fading hot spots per week [7].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Heating and smoke complaints: Emerging hot spots: 1 layer saved: Emerging hot spots: Heating and smoke complaints (79 features) [8][9]. It reported result, count 79; result, elapsed ms 13; result, resolution 8; result, features used 1,000; result, time neighbors 0; billing, cost 0.15 [8].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79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Heating and smoke complaints: Emerging hot spots: 1 layer saved: Emerging hot spots: Heating and smoke complaints (79 features) [8][9].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79; result, elapsed ms 13; result, resolution 8; result, features used 1,000; result, time neighbors 0; billing, cost 0.15 [8].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gp_space_time_hot_spots; parameters {"project": "941056ab-e59e-43ce-98fd-5b3678626f78", "features": {"layer": "Heating and smoke complaints (872e2359)"}, "interval": "week", "bin_shape": "h3", "resolution": 8, "time_field": "reported_at"}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[10]. In ArcGIS it is Repeat and Near Repeat Classification or Near Repeat Calculator [10].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Heating and smoke complaints close in space also follow each other within 18 days [11].</w:t>
      </w:r>
    </w:p>
    <w:p>
      <w:r>
        <w:rPr>
          <w:b/>
        </w:rPr>
        <w:t xml:space="preserve">What it found. </w:t>
      </w:r>
      <w:r>
        <w:rPr>
          <w:i w:val="0"/>
        </w:rPr>
        <w:t>Near repeat on Heating and smoke complaints: Repeat and near repeat classification: 1 layer saved: Repeat and near repeat classification: Heating and smoke complaints (1000 features) [9][12]. It reported result, days 18; result, count 1,000; result, chains 118; result, distance m 200; result, elapsed ms 21; result, pairs linked 557 [12].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118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557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Heating and smoke complaints: Repeat and near repeat classification: 1 layer saved: Repeat and near repeat classification: Heating and smoke complaints (1000 features) [9][12].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18; result, count 1,000; result, chains 118; result, distance m 200; result, elapsed ms 21; result, pairs linked 557 [12].</w:t>
      </w:r>
    </w:p>
    <w:p>
      <w:r>
        <w:rPr>
          <w:i/>
          <w:color w:val="525252"/>
          <w:sz w:val="17"/>
        </w:rPr>
        <w:t>Tool gp_near_repeat; parameters {"days": 18, "project": "941056ab-e59e-43ce-98fd-5b3678626f78", "features": {"layer": "Heating and smoke complaints (872e2359)"}, "distance_m": 200.0, "time_field": "reported_at"}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[13]. In ArcGIS it is Summarize Within or Aggregate Points; in QGIS, native:countpointsinpolygon or native:sumlinelengths [13].</w:t>
      </w:r>
    </w:p>
    <w:p>
      <w:r>
        <w:rPr>
          <w:b/>
        </w:rPr>
        <w:t xml:space="preserve">Why it was run on this data. </w:t>
      </w:r>
      <w:r>
        <w:rPr>
          <w:i w:val="0"/>
        </w:rPr>
        <w:t>Count Schools inside each feature of Smog alert areas; the counts map as a choropleth (natural breaks, sequential colors) [14].</w:t>
      </w:r>
    </w:p>
    <w:p>
      <w:r>
        <w:rPr>
          <w:b/>
        </w:rPr>
        <w:t xml:space="preserve">What it found. </w:t>
      </w:r>
      <w:r>
        <w:rPr>
          <w:i w:val="0"/>
        </w:rPr>
        <w:t>Summarize within on Schools, Smog alert areas: Summarize within: 1 layer saved: Summarize within: Smog alert areas (5 features) [15][16][17]. It reported result, count 5; result, elapsed ms 1; billing, cost 0.01112; billing, list price 0.01112; billing, upstream cost 0 [15].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0.01112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0.01112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Schools, Smog alert areas: Summarize within: 1 layer saved: Summarize within: Smog alert areas (5 features) [15][16][17].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5; result, elapsed ms 1; billing, cost 0.01112; billing, list price 0.01112; billing, upstream cost 0 [15].</w:t>
      </w:r>
    </w:p>
    <w:p>
      <w:r>
        <w:rPr>
          <w:i/>
          <w:color w:val="525252"/>
          <w:sz w:val="17"/>
        </w:rPr>
        <w:t>Tool gp_summarize_within; parameters {"stats": [{"stat": "sum", "field": "pupils"}], "project": "941056ab-e59e-43ce-98fd-5b3678626f78", "features": {"layer": "Schools (04161d9b)"}, "polygons": {"layer": "Smog alert areas (cb491d16)"}}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[13]. In ArcGIS it is Summarize Within or Aggregate Points; in QGIS, native:countpointsinpolygon or native:sumlinelengths [13].</w:t>
      </w:r>
    </w:p>
    <w:p>
      <w:r>
        <w:rPr>
          <w:b/>
        </w:rPr>
        <w:t xml:space="preserve">Why it was run on this data. </w:t>
      </w:r>
      <w:r>
        <w:rPr>
          <w:i w:val="0"/>
        </w:rPr>
        <w:t>Count Schools inside each feature of Smog alert areas; the counts map as a choropleth (natural breaks, sequential colors) [14].</w:t>
      </w:r>
    </w:p>
    <w:p>
      <w:r>
        <w:rPr>
          <w:b/>
        </w:rPr>
        <w:t xml:space="preserve">What it found. </w:t>
      </w:r>
      <w:r>
        <w:rPr>
          <w:i w:val="0"/>
        </w:rPr>
        <w:t>The process involved using the `gp_summarize_within` tool [18] to summarize data using smog alert areas [17] and traffic counters [19].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0.01052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0.01052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Traffic counters, Smog alert areas: Summarize within: 1 layer saved: Summarize within: Smog alert areas (5 features) [17][18][19].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5; result, elapsed ms 0; billing, cost 0.01052; billing, list price 0.01052; billing, upstream cost 0 [18].</w:t>
      </w:r>
    </w:p>
    <w:p>
      <w:r>
        <w:rPr>
          <w:i/>
          <w:color w:val="525252"/>
          <w:sz w:val="17"/>
        </w:rPr>
        <w:t>Tool gp_summarize_within; parameters {"stats": [{"stat": "sum", "field": "lanes"}], "project": "941056ab-e59e-43ce-98fd-5b3678626f78", "features": {"layer": "Traffic counters (2beeba9d)"}, "polygons": {"layer": "Smog alert areas (cb491d16)"}}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[20]. In ArcGIS it is Find Hot Spots or Hot Spot Analysis (Getis-Ord Gi*); in QGIS, qgis:hotspot (plugin) [20].</w:t>
      </w:r>
    </w:p>
    <w:p>
      <w:r>
        <w:rPr>
          <w:b/>
        </w:rPr>
        <w:t xml:space="preserve">Why it was run on this data. </w:t>
      </w:r>
      <w:r>
        <w:rPr>
          <w:i w:val="0"/>
        </w:rPr>
        <w:t>50 points: Getis-Ord Gi* tests whether the concentrations in Schools are statistically significant [21].</w:t>
      </w:r>
    </w:p>
    <w:p>
      <w:r>
        <w:rPr>
          <w:b/>
        </w:rPr>
        <w:t xml:space="preserve">What it found. </w:t>
      </w:r>
      <w:r>
        <w:rPr>
          <w:i w:val="0"/>
        </w:rPr>
        <w:t>Hot spot analysis was run using the Schools layer as input [16], saving 1 layer with 18 features [22].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Schools: Hot spot analysis: 1 layer saved: Hot spot analysis: Schools (18 features) [16][22].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18; result, count 18; result, elapsed ms 4; result, cell size m 2,000; result, incidents used 50; result, distance band m 2,000 [22].</w:t>
      </w:r>
    </w:p>
    <w:p>
      <w:r>
        <w:rPr>
          <w:i/>
          <w:color w:val="525252"/>
          <w:sz w:val="17"/>
        </w:rPr>
        <w:t>Tool gp_hot_spots; parameters {"project": "941056ab-e59e-43ce-98fd-5b3678626f78", "features": {"layer": "Schools (04161d9b)"}, "aggregation": "hexagon", "cell_size_m": 2000.0, "distance_band_m": 2000.0}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[20]. In ArcGIS it is Find Hot Spots or Hot Spot Analysis (Getis-Ord Gi*); in QGIS, qgis:hotspot (plugin) [20].</w:t>
      </w:r>
    </w:p>
    <w:p>
      <w:r>
        <w:rPr>
          <w:b/>
        </w:rPr>
        <w:t xml:space="preserve">Why it was run on this data. </w:t>
      </w:r>
      <w:r>
        <w:rPr>
          <w:i w:val="0"/>
        </w:rPr>
        <w:t>1000 points: Getis-Ord Gi* tests whether the concentrations in Heating and smoke complaints are statistically significant [23].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was performed using the Heating and smoke complaints layer [9]. This process saved one layer titled Hot spot analysis: Heating and smoke complaints, containing 208 features [24]. The analysis utilized 1,000 incidents and generated 208 results [24].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208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208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Heating and smoke complaints: Hot spot analysis: 1 layer saved: Hot spot analysis: Heating and smoke complaints (208 features) [9][24].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208; result, count 208; result, elapsed ms 12; result, cell size m 500; result, incidents used 1,000; result, distance band m 500 [24].</w:t>
      </w:r>
    </w:p>
    <w:p>
      <w:r>
        <w:rPr>
          <w:i/>
          <w:color w:val="525252"/>
          <w:sz w:val="17"/>
        </w:rPr>
        <w:t>Tool gp_hot_spots; parameters {"project": "941056ab-e59e-43ce-98fd-5b3678626f78", "features": {"layer": "Heating and smoke complaints (872e2359)"}, "aggregation": "hexagon", "cell_size_m": 500.0, "distance_band_m": 500.0}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[25]. In ArcGIS it is Calculate Density or Kernel Density; in QGIS, native:heatmapkerneldensityestimation [25].</w:t>
      </w:r>
    </w:p>
    <w:p>
      <w:r>
        <w:rPr>
          <w:b/>
        </w:rPr>
        <w:t xml:space="preserve">Why it was run on this data. </w:t>
      </w:r>
      <w:r>
        <w:rPr>
          <w:i w:val="0"/>
        </w:rPr>
        <w:t>50 points in Schools: a density surface shows where they concentrate [26].</w:t>
      </w:r>
    </w:p>
    <w:p>
      <w:r>
        <w:rPr>
          <w:b/>
        </w:rPr>
        <w:t xml:space="preserve">What it found. </w:t>
      </w:r>
      <w:r>
        <w:rPr>
          <w:i w:val="0"/>
        </w:rPr>
        <w:t>The calculation of density was performed using the Schools layer [16] and the gp_calculate_density tool [27]. This process successfully analyzed 98 features [27]. The maximum density detected over the area was 1.407 per km^2 [27]. Overall, the billing cost associated with this operation was 0.051 [27].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98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1.407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Schools: Calculate density: 1 layer saved: Calculate density: Schools (98 features) [16][27].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98; result, elapsed ms 5; result, bandwidth m 2,000; result, cell size m 1,000; result, excluded null 0; result, max density per km2 1.407 [27].</w:t>
      </w:r>
    </w:p>
    <w:p>
      <w:r>
        <w:rPr>
          <w:i/>
          <w:color w:val="525252"/>
          <w:sz w:val="17"/>
        </w:rPr>
        <w:t>Tool gp_calculate_density; parameters {"kernel": "quartic", "project": "941056ab-e59e-43ce-98fd-5b3678626f78", "features": {"layer": "Schools (04161d9b)"}, "bandwidth_m": 2000.0, "cell_size_m": 1000.0}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[25]. In ArcGIS it is Calculate Density or Kernel Density; in QGIS, native:heatmapkerneldensityestimation [25].</w:t>
      </w:r>
    </w:p>
    <w:p>
      <w:r>
        <w:rPr>
          <w:b/>
        </w:rPr>
        <w:t xml:space="preserve">Why it was run on this data. </w:t>
      </w:r>
      <w:r>
        <w:rPr>
          <w:i w:val="0"/>
        </w:rPr>
        <w:t>20 points in Traffic counters: a density surface shows where they concentrate [28].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Traffic counters: Calculate density: 1 layer saved: Calculate density: Traffic counters (208 features) [19][29]. It reported result, count 208; result, elapsed ms 6; result, bandwidth m 5,000; result, cell size m 1,000; result, excluded null 0; result, max density per km2 0.4822 [29].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208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0.4822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Traffic counters: Calculate density: 1 layer saved: Calculate density: Traffic counters (208 features) [19][29].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208; result, elapsed ms 6; result, bandwidth m 5,000; result, cell size m 1,000; result, excluded null 0; result, max density per km2 0.4822 [29].</w:t>
      </w:r>
    </w:p>
    <w:p>
      <w:r>
        <w:rPr>
          <w:i/>
          <w:color w:val="525252"/>
          <w:sz w:val="17"/>
        </w:rPr>
        <w:t>Tool gp_calculate_density; parameters {"kernel": "quartic", "project": "941056ab-e59e-43ce-98fd-5b3678626f78", "features": {"layer": "Traffic counters (2beeba9d)"}, "bandwidth_m": 5000.0, "cell_size_m": 1000.0}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[25]. In ArcGIS it is Calculate Density or Kernel Density; in QGIS, native:heatmapkerneldensityestimation [25].</w:t>
      </w:r>
    </w:p>
    <w:p>
      <w:r>
        <w:rPr>
          <w:b/>
        </w:rPr>
        <w:t xml:space="preserve">Why it was run on this data. </w:t>
      </w:r>
      <w:r>
        <w:rPr>
          <w:i w:val="0"/>
        </w:rPr>
        <w:t>1000 points in Heating and smoke complaints: a density surface shows where they concentrate [30].</w:t>
      </w:r>
    </w:p>
    <w:p>
      <w:r>
        <w:rPr>
          <w:b/>
        </w:rPr>
        <w:t xml:space="preserve">What it found. </w:t>
      </w:r>
      <w:r>
        <w:rPr>
          <w:i w:val="0"/>
        </w:rPr>
        <w:t>The calculation of density for heating and smoke complaints generated 1,379 features [31]. This operation had a resulting elapsed time of 41 ms [31]. Key metrics provided include a cell size of 200 m and an excluded null count of 0 [31]. The maximum density recorded was 120.2 per km2 [31].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1,379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41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120.2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0.07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Heating and smoke complaints: Calculate density: 1 layer saved: Calculate density: Heating and smoke complaints (1379 features) [9][31].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1,379; result, elapsed ms 41; result, bandwidth m 500; result, cell size m 200; result, excluded null 0; result, max density per km2 120.2 [31].</w:t>
      </w:r>
    </w:p>
    <w:p>
      <w:r>
        <w:rPr>
          <w:i/>
          <w:color w:val="525252"/>
          <w:sz w:val="17"/>
        </w:rPr>
        <w:t>Tool gp_calculate_density; parameters {"kernel": "quartic", "project": "941056ab-e59e-43ce-98fd-5b3678626f78", "features": {"layer": "Heating and smoke complaints (872e2359)"}, "bandwidth_m": 500.0, "cell_size_m": 200.0}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[32]. In ArcGIS it is Find Point Clusters or Density-based Clustering; in QGIS, native:dbscanclustering or native:stdbscanclustering [32].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Schools and separates noise [33].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Schools: Find point clusters: 2 layers saved: Find point clusters: Schools (50 features); Find point clusters: cluster hulls (7 features) [16][34]. It reported result, count 50; result, noise 10; result, distance m 1,000; result, elapsed ms 4; result, min points 3; billing, cost 0.051 [34].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50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Schools: Find point clusters: 2 layers saved: Find point clusters: Schools (50 features); Find point clusters: cluster hulls (7 features) [16][34].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50; result, noise 10; result, distance m 1,000; result, elapsed ms 4; result, min points 3; billing, cost 0.051 [34].</w:t>
      </w:r>
    </w:p>
    <w:p>
      <w:r>
        <w:rPr>
          <w:i/>
          <w:color w:val="525252"/>
          <w:sz w:val="17"/>
        </w:rPr>
        <w:t>Tool gp_find_point_clusters; parameters {"method": "dbscan", "project": "941056ab-e59e-43ce-98fd-5b3678626f78", "features": {"layer": "Schools (04161d9b)"}, "distance_m": 1000.0,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[32]. In ArcGIS it is Find Point Clusters or Density-based Clustering; in QGIS, native:dbscanclustering or native:stdbscanclustering [32].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Traffic counters and separates noise [35].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Traffic counters: Find point clusters: 2 layers saved: Find point clusters: Traffic counters (20 features); Find point clusters: cluster hulls (1 feature) [19][36]. It reported result, count 20; result, noise 1; result, distance m 2,000; result, elapsed ms 1; result, min points 3; billing, cost 0.0504 [36].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0.0504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0.0504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Traffic counters: Find point clusters: 2 layers saved: Find point clusters: Traffic counters (20 features); Find point clusters: cluster hulls (1 feature) [19][36].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20; result, noise 1; result, distance m 2,000; result, elapsed ms 1; result, min points 3; billing, cost 0.0504 [36].</w:t>
      </w:r>
    </w:p>
    <w:p>
      <w:r>
        <w:rPr>
          <w:i/>
          <w:color w:val="525252"/>
          <w:sz w:val="17"/>
        </w:rPr>
        <w:t>A model draft was discarded because a sentence did not cite a source of this section.</w:t>
      </w:r>
    </w:p>
    <w:p>
      <w:r>
        <w:rPr>
          <w:i/>
          <w:color w:val="525252"/>
          <w:sz w:val="17"/>
        </w:rPr>
        <w:t>Tool gp_find_point_clusters; parameters {"method": "dbscan", "project": "941056ab-e59e-43ce-98fd-5b3678626f78", "features": {"layer": "Traffic counters (2beeba9d)"}, "distance_m": 2000.0, "min_points": 3}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[32]. In ArcGIS it is Find Point Clusters or Density-based Clustering; in QGIS, native:dbscanclustering or native:stdbscanclustering [32].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Air quality sensors and separates noise [37].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Air quality sensors: Find point clusters: 2 layers saved: Find point clusters: Air quality sensors (18 features); Find point clusters: cluster hulls (1 feature) [38][39]. It reported result, count 18; result, noise 0; result, distance m 2,000; result, elapsed ms 1; result, min points 3; billing, cost 0.05036 [38].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0.05036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0.05036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Air quality sensors: Find point clusters: 2 layers saved: Find point clusters: Air quality sensors (18 features); Find point clusters: cluster hulls (1 feature) [38][39].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18; result, noise 0; result, distance m 2,000; result, elapsed ms 1; result, min points 3; billing, cost 0.05036 [38].</w:t>
      </w:r>
    </w:p>
    <w:p>
      <w:r>
        <w:rPr>
          <w:i/>
          <w:color w:val="525252"/>
          <w:sz w:val="17"/>
        </w:rPr>
        <w:t>Tool gp_find_point_clusters; parameters {"method": "dbscan", "project": "941056ab-e59e-43ce-98fd-5b3678626f78", "features": {"layer": "Air quality sensors (b023a603)"}, "distance_m": 2000.0, "min_points": 3}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[40]. In ArcGIS it is Find Outliers or Cluster and Outlier Analysis (Anselin Local Moran’s I) [40].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'population' [41].</w:t>
      </w:r>
    </w:p>
    <w:p>
      <w:r>
        <w:rPr>
          <w:b/>
        </w:rPr>
        <w:t xml:space="preserve">What it found. </w:t>
      </w:r>
      <w:r>
        <w:rPr>
          <w:i w:val="0"/>
        </w:rPr>
        <w:t>The outlier analysis utilized the Districts layer as input [43]. The process successfully located 12 features within the Districts dataset [42].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2,269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0.05036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0.05036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Districts: Find outliers: 1 layer saved: Find outliers: Districts (12 features) [42][43].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12; result, elapsed ms 4; result, permutations 199; result, excluded null 0; result, distance band m 2,269; billing, cost 0.05036 [42].</w:t>
      </w:r>
    </w:p>
    <w:p>
      <w:r>
        <w:rPr>
          <w:i/>
          <w:color w:val="525252"/>
          <w:sz w:val="17"/>
        </w:rPr>
        <w:t>Tool gp_outliers; parameters {"field": "population", "project": "941056ab-e59e-43ce-98fd-5b3678626f78", "features": {"layer": "Districts (cf8657b3)"}, "aggregation": "hexagon"}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[40]. In ArcGIS it is Find Outliers or Cluster and Outlier Analysis (Anselin Local Moran’s I) [40].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'trees' [44].</w:t>
      </w:r>
    </w:p>
    <w:p>
      <w:r>
        <w:rPr>
          <w:b/>
        </w:rPr>
        <w:t xml:space="preserve">What it found. </w:t>
      </w:r>
      <w:r>
        <w:rPr>
          <w:i w:val="0"/>
        </w:rPr>
        <w:t>Outliers on Green areas: Find outliers: 1 layer saved: Find outliers: Green areas (15 features) [45][46]. It reported result, count 15; result, elapsed ms 2; result, permutations 199; result, excluded null 0; result, distance band m 1,632; billing, cost 0.05045 [45].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1,632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0.05045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0.05045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Green areas: Find outliers: 1 layer saved: Find outliers: Green areas (15 features) [45][46].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15; result, elapsed ms 2; result, permutations 199; result, excluded null 0; result, distance band m 1,632; billing, cost 0.05045 [45].</w:t>
      </w:r>
    </w:p>
    <w:p>
      <w:r>
        <w:rPr>
          <w:i/>
          <w:color w:val="525252"/>
          <w:sz w:val="17"/>
        </w:rPr>
        <w:t>Tool gp_outliers; parameters {"field": "trees", "project": "941056ab-e59e-43ce-98fd-5b3678626f78", "features": {"layer": "Green areas (3858215c)"}, "aggregation": "hexagon"}</w:t>
      </w:r>
    </w:p>
    <w:p>
      <w:pPr>
        <w:pStyle w:val="Heading1"/>
      </w:pPr>
      <w:r>
        <w:t>Spatial autocorrelation</w:t>
      </w:r>
    </w:p>
    <w:p>
      <w:r>
        <w:rPr>
          <w:b/>
        </w:rPr>
        <w:t xml:space="preserve">What this analysis is. </w:t>
      </w:r>
      <w:r>
        <w:rPr>
          <w:i w:val="0"/>
        </w:rPr>
        <w:t>Spatial autocorrelation: Global Moran’s I: is the pattern clustered, dispersed or random [47]. In ArcGIS it is Spatial Autocorrelation (Global Moran’s I) [47].</w:t>
      </w:r>
    </w:p>
    <w:p>
      <w:r>
        <w:rPr>
          <w:b/>
        </w:rPr>
        <w:t xml:space="preserve">Why it was run on this data. </w:t>
      </w:r>
      <w:r>
        <w:rPr>
          <w:i w:val="0"/>
        </w:rPr>
        <w:t>Global Moran's I says whether similar values of 'population' sit next to each other [48].</w:t>
      </w:r>
    </w:p>
    <w:p>
      <w:r>
        <w:rPr>
          <w:b/>
        </w:rPr>
        <w:t xml:space="preserve">What it found. </w:t>
      </w:r>
      <w:r>
        <w:rPr>
          <w:i w:val="0"/>
        </w:rPr>
        <w:t>Spatial autocorrelation on Districts: Spatial autocorrelation: done; no map output [43][49]. It reported result, n 12; result, p value 0.04188; result, z score 2.035; result, morans i 0.3603; result, variance 0.04918; result, elapsed ms 1 [49].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n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result, p value</w:t>
            </w:r>
          </w:p>
        </w:tc>
        <w:tc>
          <w:tcPr>
            <w:tcW w:type="dxa" w:w="4320"/>
          </w:tcPr>
          <w:p>
            <w:r>
              <w:t>0.04188</w:t>
            </w:r>
          </w:p>
        </w:tc>
      </w:tr>
      <w:tr>
        <w:tc>
          <w:tcPr>
            <w:tcW w:type="dxa" w:w="4320"/>
          </w:tcPr>
          <w:p>
            <w:r>
              <w:t>result, z score</w:t>
            </w:r>
          </w:p>
        </w:tc>
        <w:tc>
          <w:tcPr>
            <w:tcW w:type="dxa" w:w="4320"/>
          </w:tcPr>
          <w:p>
            <w:r>
              <w:t>2.035</w:t>
            </w:r>
          </w:p>
        </w:tc>
      </w:tr>
      <w:tr>
        <w:tc>
          <w:tcPr>
            <w:tcW w:type="dxa" w:w="4320"/>
          </w:tcPr>
          <w:p>
            <w:r>
              <w:t>result, morans i</w:t>
            </w:r>
          </w:p>
        </w:tc>
        <w:tc>
          <w:tcPr>
            <w:tcW w:type="dxa" w:w="4320"/>
          </w:tcPr>
          <w:p>
            <w:r>
              <w:t>0.3603</w:t>
            </w:r>
          </w:p>
        </w:tc>
      </w:tr>
      <w:tr>
        <w:tc>
          <w:tcPr>
            <w:tcW w:type="dxa" w:w="4320"/>
          </w:tcPr>
          <w:p>
            <w:r>
              <w:t>result, variance</w:t>
            </w:r>
          </w:p>
        </w:tc>
        <w:tc>
          <w:tcPr>
            <w:tcW w:type="dxa" w:w="4320"/>
          </w:tcPr>
          <w:p>
            <w:r>
              <w:t>0.04918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result, expected i</w:t>
            </w:r>
          </w:p>
        </w:tc>
        <w:tc>
          <w:tcPr>
            <w:tcW w:type="dxa" w:w="4320"/>
          </w:tcPr>
          <w:p>
            <w:r>
              <w:t>-0.09091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2,269</w:t>
            </w:r>
          </w:p>
        </w:tc>
      </w:tr>
      <w:tr>
        <w:tc>
          <w:tcPr>
            <w:tcW w:type="dxa" w:w="4320"/>
          </w:tcPr>
          <w:p>
            <w:r>
              <w:t>result, p value normality</w:t>
            </w:r>
          </w:p>
        </w:tc>
        <w:tc>
          <w:tcPr>
            <w:tcW w:type="dxa" w:w="4320"/>
          </w:tcPr>
          <w:p>
            <w:r>
              <w:t>0.03746</w:t>
            </w:r>
          </w:p>
        </w:tc>
      </w:tr>
      <w:tr>
        <w:tc>
          <w:tcPr>
            <w:tcW w:type="dxa" w:w="4320"/>
          </w:tcPr>
          <w:p>
            <w:r>
              <w:t>result, z score normality</w:t>
            </w:r>
          </w:p>
        </w:tc>
        <w:tc>
          <w:tcPr>
            <w:tcW w:type="dxa" w:w="4320"/>
          </w:tcPr>
          <w:p>
            <w:r>
              <w:t>2.081</w:t>
            </w:r>
          </w:p>
        </w:tc>
      </w:tr>
      <w:tr>
        <w:tc>
          <w:tcPr>
            <w:tcW w:type="dxa" w:w="4320"/>
          </w:tcPr>
          <w:p>
            <w:r>
              <w:t>result, variance normality</w:t>
            </w:r>
          </w:p>
        </w:tc>
        <w:tc>
          <w:tcPr>
            <w:tcW w:type="dxa" w:w="4320"/>
          </w:tcPr>
          <w:p>
            <w:r>
              <w:t>0.04703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Spatial autocorrelation on Districts: Spatial autocorrelation: done; no map output [43][49].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n 12; result, p value 0.04188; result, z score 2.035; result, morans i 0.3603; result, variance 0.04918; result, elapsed ms 1 [49].</w:t>
      </w:r>
    </w:p>
    <w:p>
      <w:r>
        <w:rPr>
          <w:i/>
          <w:color w:val="525252"/>
          <w:sz w:val="17"/>
        </w:rPr>
        <w:t>Tool gp_spatial_autocorrelation; parameters {"field": "population", "project": "941056ab-e59e-43ce-98fd-5b3678626f78", "features": {"layer": "Districts (cf8657b3)"}}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[13]. In ArcGIS it is Summarize Within or Aggregate Points; in QGIS, native:countpointsinpolygon or native:sumlinelengths [13].</w:t>
      </w:r>
    </w:p>
    <w:p>
      <w:r>
        <w:rPr>
          <w:b/>
        </w:rPr>
        <w:t xml:space="preserve">Why it was run on this data. </w:t>
      </w:r>
      <w:r>
        <w:rPr>
          <w:i w:val="0"/>
        </w:rPr>
        <w:t>Count Air quality sensors inside each feature of Smog alert areas by model; the counts map as a choropleth (natural breaks, sequential colors) [50].</w:t>
      </w:r>
    </w:p>
    <w:p>
      <w:r>
        <w:rPr>
          <w:b/>
        </w:rPr>
        <w:t xml:space="preserve">What it found. </w:t>
      </w:r>
      <w:r>
        <w:rPr>
          <w:i w:val="0"/>
        </w:rPr>
        <w:t>Summarize within on Air quality sensors, Smog alert areas: Summarize within: 1 layer saved: Summarize within: Smog alert areas (5 features) [17][39][51]. It reported result, count 5; result, elapsed ms 1; billing, cost 0.01048; billing, list price 0.01048; billing, upstream cost 0 [51].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0.01048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0.01048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Air quality sensors, Smog alert areas: Summarize within: 1 layer saved: Summarize within: Smog alert areas (5 features) [17][39][51].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5; result, elapsed ms 1; billing, cost 0.01048; billing, list price 0.01048; billing, upstream cost 0 [51].</w:t>
      </w:r>
    </w:p>
    <w:p>
      <w:r>
        <w:rPr>
          <w:i/>
          <w:color w:val="525252"/>
          <w:sz w:val="17"/>
        </w:rPr>
        <w:t>Tool gp_summarize_within; parameters {"stats": [{"stat": "sum", "field": "height_m"}], "project": "941056ab-e59e-43ce-98fd-5b3678626f78", "features": {"layer": "Air quality sensors (b023a603)"}, "group_by": "model", "polygons": {"layer": "Smog alert areas (cb491d16)"}}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20 map image(s) [52][53][54][55][56][57][58][59][60][61][62][63][64][65][66][67][68][69][70][71] and 26 chart(s) [72][73][74][75][76][77][78][79][80][81][82][83][84][85][86][87][88][89][90][91][92][93][94][95][96][97].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Emerging hot spots: Heating and smoke complaints [52]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Repeat and near repeat classification: Heating and smoke complaints [53]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Summarize within: Smog alert areas [54]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Summarize within: Smog alert areas [55]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Hot spot analysis: Schools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0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Hot spot analysis: Heating and smoke complaints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Calculate density: Schools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Calculate density: Traffic counters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Calculate density: Heating and smoke complaints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8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Find point clusters: Schools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1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Find point clusters: cluster hulls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2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Find point clusters: Traffic counters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Find point clusters: cluster hulls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7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Air quality sensors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cluster hulls [66]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Districts by population [67]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Green areas by trees [68]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Find outliers: Districts [69]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Find outliers: Green areas [70]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9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Summarize within: Smog alert areas [71]</w:t>
      </w:r>
    </w:p>
    <w:p>
      <w:r>
        <w:rPr>
          <w:b/>
        </w:rPr>
        <w:t xml:space="preserve">What the map shows. </w:t>
      </w:r>
      <w:r>
        <w:rPr>
          <w:i/>
        </w:rPr>
        <w:t>The map displays the analysis of "Heating and smoke complaints" across a grid of cells, according to the provided legend. The overwhelming majority of the mapped area is coloured grey, indicating that "No pattern detected" was found in most locations. There is a small cluster of adjacent hexagonal cells near the center of the map that are coloured orange, signifying a "Sporadic hot spot." These few sporadic hot spots are tightly grouped together in a specific area, standing out against the wide expanse of areas showing no discernible pattern. [52]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08832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Sensor readings every three hours over time (timestamp) [72]. Per day, 2026-01-12 to 2026-02-01. Source: Sensor readings every three hours (3,024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Heating and smoke complaints over time (reported_at) [73]. Per week, 2025-09-29 to 2026-03-30. Source: Heating and smoke complaints (1,000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80816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08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Traffic counts by day over time (date) [74]. Per day, 2026-01-12 to 2026-02-01. Source: Traffic counts by day (420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Smog alert areas over time (date) [75]. Per day, 2026-01-16 to 2026-01-25. Source: Smog alert areas (5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00272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Emerging hot spots: Heating and smoke complaints [76]. Source: Emerging hot spots: Heating and smoke complaints (79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Repeat and near repeat classification: Heating and smoke complaints [77]. Per week, 2025-09-29 to 2026-03-30. Source: Repeat and near repeat classification: Heating and smoke complaints (1,000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Summarize within: Smog alert areas [78]. Per day, 2026-01-16 to 2026-01-25. Source: Summarize within: Smog alert areas (5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Summarize within: Smog alert areas [79]. Per day, 2026-01-16 to 2026-01-25. Source: Summarize within: Smog alert areas (5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5267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2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Hot spot analysis: Schools [80]. Source: Hot spot analysis: Schools (18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64864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8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Hot spot analysis: Heating and smoke complaints [81]. Source: Hot spot analysis: Heating and smoke complaints (208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Calculate density: Schools [82]. Source: Calculate density: Schools (98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Calculate density: Traffic counters [83]. Source: Calculate density: Traffic counters (208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21024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Calculate density: Heating and smoke complaints [84]. Source: Calculate density: Heating and smoke complaints (1,379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438144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1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Find point clusters: Schools [85]. Source: Find point clusters: Schools (50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182112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2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Find point clusters: cluster hulls [86]. Source: Find point clusters: cluster hulls (7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908048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8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Find point clusters: Traffic counters [87]. Source: Find point clusters: Traffic counters (20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Find point clusters: cluster hulls [88].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Find point clusters: Air quality sensors [89]. Source: Find point clusters: Air quality sensors (18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Find point clusters: cluster hulls [90].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340096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Find outliers: Districts [91]. Source: Find outliers: Districts (12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340096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0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Find outliers: Green areas [92]. Source: Find outliers: Green areas (15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Summarize within: Smog alert areas [93]. Per day, 2026-01-16 to 2026-01-25. Source: Summarize within: Smog alert areas (5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Summarize within: Smog alert areas over time [94]. Per day, 2026-01-16 to 2026-01-25. Source: Summarize within: Smog alert areas (5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45. Summarize within: Smog alert areas over time [95]. Per day, 2026-01-16 to 2026-01-25. Source: Summarize within: Smog alert areas (5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6784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67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46. Summarize within: Smog alert areas over time [96]. Per day, 2026-01-16 to 2026-01-25. Source: Summarize within: Smog alert areas (5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07536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75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47. Repeat and near repeat classification: Heating and smoke complaints over time [97]. Per week, 2025-09-29 to 2026-03-30. Source: Repeat and near repeat classification: Heating and smoke complaints (1,000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week by dataset. 108 rows (id a084bcb1-4ebb-4e02-a2b5-e0989f373da4)</w:t>
      </w:r>
    </w:p>
    <w:p>
      <w:pPr>
        <w:spacing w:after="40"/>
      </w:pPr>
      <w:r>
        <w:t>[2] Dataset: Sensor readings every three hours. table, 3024 rows (id 0d15a1c1-4e15-46ed-8bc1-8aa3d29ccbcd)</w:t>
      </w:r>
    </w:p>
    <w:p>
      <w:pPr>
        <w:spacing w:after="40"/>
      </w:pPr>
      <w:r>
        <w:t>[3] Dataset: Heating and smoke complaints. vector, 1000 rows (id f4580557-af68-44bb-8bac-c0ee2ee81164)</w:t>
      </w:r>
    </w:p>
    <w:p>
      <w:pPr>
        <w:spacing w:after="40"/>
      </w:pPr>
      <w:r>
        <w:t>[4] Dataset: Traffic counts by day. table, 420 rows (id 4dddb911-3782-4522-b33f-66a0810f4308)</w:t>
      </w:r>
    </w:p>
    <w:p>
      <w:pPr>
        <w:spacing w:after="40"/>
      </w:pPr>
      <w:r>
        <w:t>[5] Dataset: Smog alert areas. vector, 5 rows (id 1797fddc-1ecb-4d65-bb9d-8c24fbce0b84)</w:t>
      </w:r>
    </w:p>
    <w:p>
      <w:pPr>
        <w:spacing w:after="40"/>
      </w:pPr>
      <w:r>
        <w:t>[6]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[7] Plan: Space time hot spots of Heating and smoke complaints (the Start plan's candidate c_d98590d93cd6). Heating and smoke complaints carry dates in 'reported_at': emerging hot spot analysis finds new, intensifying and fading hot spots per week. (id 73000d9f-3676-479d-bf5e-7209c2669a39:c_d98590d93cd6)</w:t>
      </w:r>
    </w:p>
    <w:p>
      <w:pPr>
        <w:spacing w:after="40"/>
      </w:pPr>
      <w:r>
        <w:t>[8] Tool result: gp_space_time_hot_spots, step 0. Emerging hot spots: 1 layer saved: Emerging hot spots: Heating and smoke complaints (79 features). (id e2bffa10-d83f-4078-a978-5b42d657bad7:0)</w:t>
      </w:r>
    </w:p>
    <w:p>
      <w:pPr>
        <w:spacing w:after="40"/>
      </w:pPr>
      <w:r>
        <w:t>[9] Layer: Heating and smoke complaints. 1,000 features (id 872e2359-4c4f-4b1c-a353-f558b419ae1b)</w:t>
      </w:r>
    </w:p>
    <w:p>
      <w:pPr>
        <w:spacing w:after="40"/>
      </w:pPr>
      <w:r>
        <w:t>[10]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[11] Plan: Near repeat of Heating and smoke complaints (the Start plan's candidate c_ba6e8fc6e4b1). Near repeat analysis tests whether Heating and smoke complaints close in space also follow each other within 18 days. (id 73000d9f-3676-479d-bf5e-7209c2669a39:c_ba6e8fc6e4b1)</w:t>
      </w:r>
    </w:p>
    <w:p>
      <w:pPr>
        <w:spacing w:after="40"/>
      </w:pPr>
      <w:r>
        <w:t>[12] Tool result: gp_near_repeat, step 1. Repeat and near repeat classification: 1 layer saved: Repeat and near repeat classification: Heating and smoke complaints (1000 features). (id e2bffa10-d83f-4078-a978-5b42d657bad7:1)</w:t>
      </w:r>
    </w:p>
    <w:p>
      <w:pPr>
        <w:spacing w:after="40"/>
      </w:pPr>
      <w:r>
        <w:t>[13]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[14] Plan: Schools per feature of Smog alert areas (the Start plan's candidate c_fe1717bec4eb). Count Schools inside each feature of Smog alert areas; the counts map as a choropleth (natural breaks, sequential colors). (id 73000d9f-3676-479d-bf5e-7209c2669a39:c_fe1717bec4eb)</w:t>
      </w:r>
    </w:p>
    <w:p>
      <w:pPr>
        <w:spacing w:after="40"/>
      </w:pPr>
      <w:r>
        <w:t>[15] Tool result: gp_summarize_within, step 0. Summarize within: 1 layer saved: Summarize within: Smog alert areas (5 features). (id 11b23637-45df-4d60-b9d3-92ec6e1a9142:0)</w:t>
      </w:r>
    </w:p>
    <w:p>
      <w:pPr>
        <w:spacing w:after="40"/>
      </w:pPr>
      <w:r>
        <w:t>[16] Layer: Schools. 50 features (id 04161d9b-b772-49f5-b451-f05a72c11340)</w:t>
      </w:r>
    </w:p>
    <w:p>
      <w:pPr>
        <w:spacing w:after="40"/>
      </w:pPr>
      <w:r>
        <w:t>[17] Layer: Smog alert areas. 5 features (id cb491d16-8d66-4ca9-8a0c-b0cca331df73)</w:t>
      </w:r>
    </w:p>
    <w:p>
      <w:pPr>
        <w:spacing w:after="40"/>
      </w:pPr>
      <w:r>
        <w:t>[18] Tool result: gp_summarize_within, step 1. Summarize within: 1 layer saved: Summarize within: Smog alert areas (5 features). (id 11b23637-45df-4d60-b9d3-92ec6e1a9142:1)</w:t>
      </w:r>
    </w:p>
    <w:p>
      <w:pPr>
        <w:spacing w:after="40"/>
      </w:pPr>
      <w:r>
        <w:t>[19] Layer: Traffic counters. 20 features (id 2beeba9d-323f-4f1e-919a-5e066c70311f)</w:t>
      </w:r>
    </w:p>
    <w:p>
      <w:pPr>
        <w:spacing w:after="40"/>
      </w:pPr>
      <w:r>
        <w:t>[20]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[21] Plan: Hot spots of Schools (the Start plan's candidate c_b9bfdeef42df). 50 points: Getis-Ord Gi* tests whether the concentrations in Schools are statistically significant. (id 73000d9f-3676-479d-bf5e-7209c2669a39:c_b9bfdeef42df)</w:t>
      </w:r>
    </w:p>
    <w:p>
      <w:pPr>
        <w:spacing w:after="40"/>
      </w:pPr>
      <w:r>
        <w:t>[22] Tool result: gp_hot_spots, step 0. Hot spot analysis: 1 layer saved: Hot spot analysis: Schools (18 features). (id ce105be5-3779-4e96-a7f2-284b760484a5:0)</w:t>
      </w:r>
    </w:p>
    <w:p>
      <w:pPr>
        <w:spacing w:after="40"/>
      </w:pPr>
      <w:r>
        <w:t>[23] Plan: Hot spots of Heating and smoke complaints (the Start plan's candidate c_8ba28202f6a2). 1000 points: Getis-Ord Gi* tests whether the concentrations in Heating and smoke complaints are statistically significant. (id 73000d9f-3676-479d-bf5e-7209c2669a39:c_8ba28202f6a2)</w:t>
      </w:r>
    </w:p>
    <w:p>
      <w:pPr>
        <w:spacing w:after="40"/>
      </w:pPr>
      <w:r>
        <w:t>[24] Tool result: gp_hot_spots, step 1. Hot spot analysis: 1 layer saved: Hot spot analysis: Heating and smoke complaints (208 features). (id ce105be5-3779-4e96-a7f2-284b760484a5:1)</w:t>
      </w:r>
    </w:p>
    <w:p>
      <w:pPr>
        <w:spacing w:after="40"/>
      </w:pPr>
      <w:r>
        <w:t>[25]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[26] Plan: Kernel density of Schools (the Start plan's candidate c_b5b20e7ef97c). 50 points in Schools: a density surface shows where they concentrate. (id 73000d9f-3676-479d-bf5e-7209c2669a39:c_b5b20e7ef97c)</w:t>
      </w:r>
    </w:p>
    <w:p>
      <w:pPr>
        <w:spacing w:after="40"/>
      </w:pPr>
      <w:r>
        <w:t>[27] Tool result: gp_calculate_density, step 0. Calculate density: 1 layer saved: Calculate density: Schools (98 features). (id f7011d1b-ef58-4060-8cda-1a0a0ec3fb50:0)</w:t>
      </w:r>
    </w:p>
    <w:p>
      <w:pPr>
        <w:spacing w:after="40"/>
      </w:pPr>
      <w:r>
        <w:t>[28] Plan: Kernel density of Traffic counters (the Start plan's candidate c_5380a4ae623b). 20 points in Traffic counters: a density surface shows where they concentrate. (id 73000d9f-3676-479d-bf5e-7209c2669a39:c_5380a4ae623b)</w:t>
      </w:r>
    </w:p>
    <w:p>
      <w:pPr>
        <w:spacing w:after="40"/>
      </w:pPr>
      <w:r>
        <w:t>[29] Tool result: gp_calculate_density, step 1. Calculate density: 1 layer saved: Calculate density: Traffic counters (208 features). (id f7011d1b-ef58-4060-8cda-1a0a0ec3fb50:1)</w:t>
      </w:r>
    </w:p>
    <w:p>
      <w:pPr>
        <w:spacing w:after="40"/>
      </w:pPr>
      <w:r>
        <w:t>[30] Plan: Kernel density of Heating and smoke complaints (the Start plan's candidate c_0cb7c2c39d34). 1000 points in Heating and smoke complaints: a density surface shows where they concentrate. (id 73000d9f-3676-479d-bf5e-7209c2669a39:c_0cb7c2c39d34)</w:t>
      </w:r>
    </w:p>
    <w:p>
      <w:pPr>
        <w:spacing w:after="40"/>
      </w:pPr>
      <w:r>
        <w:t>[31] Tool result: gp_calculate_density, step 2. Calculate density: 1 layer saved: Calculate density: Heating and smoke complaints (1379 features). (id f7011d1b-ef58-4060-8cda-1a0a0ec3fb50:2)</w:t>
      </w:r>
    </w:p>
    <w:p>
      <w:pPr>
        <w:spacing w:after="40"/>
      </w:pPr>
      <w:r>
        <w:t>[32]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[33] Plan: Cluster points of Schools (the Start plan's candidate c_9dae65ce7c51). DBSCAN finds dense groups of Schools and separates noise. (id 73000d9f-3676-479d-bf5e-7209c2669a39:c_9dae65ce7c51)</w:t>
      </w:r>
    </w:p>
    <w:p>
      <w:pPr>
        <w:spacing w:after="40"/>
      </w:pPr>
      <w:r>
        <w:t>[34] Tool result: gp_find_point_clusters, step 0. Find point clusters: 2 layers saved: Find point clusters: Schools (50 features); Find point clusters: cluster hulls (7 features). (id 17da64d0-c62f-4bc1-b36b-a20be986149f:0)</w:t>
      </w:r>
    </w:p>
    <w:p>
      <w:pPr>
        <w:spacing w:after="40"/>
      </w:pPr>
      <w:r>
        <w:t>[35] Plan: Cluster points of Traffic counters (the Start plan's candidate c_5a43af034293). DBSCAN finds dense groups of Traffic counters and separates noise. (id 73000d9f-3676-479d-bf5e-7209c2669a39:c_5a43af034293)</w:t>
      </w:r>
    </w:p>
    <w:p>
      <w:pPr>
        <w:spacing w:after="40"/>
      </w:pPr>
      <w:r>
        <w:t>[36] Tool result: gp_find_point_clusters, step 1. Find point clusters: 2 layers saved: Find point clusters: Traffic counters (20 features); Find point clusters: cluster hulls (1 feature). (id 17da64d0-c62f-4bc1-b36b-a20be986149f:1)</w:t>
      </w:r>
    </w:p>
    <w:p>
      <w:pPr>
        <w:spacing w:after="40"/>
      </w:pPr>
      <w:r>
        <w:t>[37] Plan: Cluster points of Air quality sensors (the Start plan's candidate c_82728615a157). DBSCAN finds dense groups of Air quality sensors and separates noise. (id 73000d9f-3676-479d-bf5e-7209c2669a39:c_82728615a157)</w:t>
      </w:r>
    </w:p>
    <w:p>
      <w:pPr>
        <w:spacing w:after="40"/>
      </w:pPr>
      <w:r>
        <w:t>[38] Tool result: gp_find_point_clusters, step 2. Find point clusters: 2 layers saved: Find point clusters: Air quality sensors (18 features); Find point clusters: cluster hulls (1 feature). (id 17da64d0-c62f-4bc1-b36b-a20be986149f:2)</w:t>
      </w:r>
    </w:p>
    <w:p>
      <w:pPr>
        <w:spacing w:after="40"/>
      </w:pPr>
      <w:r>
        <w:t>[39] Layer: Air quality sensors. 18 features (id b023a603-7600-43b0-b1a5-263889cc78ec)</w:t>
      </w:r>
    </w:p>
    <w:p>
      <w:pPr>
        <w:spacing w:after="40"/>
      </w:pPr>
      <w:r>
        <w:t>[40]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[41] Plan: Local morans i of Districts (the Start plan's candidate c_4dc818ee3a6e). Local Moran's I maps clusters and outliers of 'population'. (id 73000d9f-3676-479d-bf5e-7209c2669a39:c_4dc818ee3a6e)</w:t>
      </w:r>
    </w:p>
    <w:p>
      <w:pPr>
        <w:spacing w:after="40"/>
      </w:pPr>
      <w:r>
        <w:t>[42] Tool result: gp_outliers, step 0. Find outliers: 1 layer saved: Find outliers: Districts (12 features). (id d6fde80f-96aa-463a-8668-577f95febf04:0)</w:t>
      </w:r>
    </w:p>
    <w:p>
      <w:pPr>
        <w:spacing w:after="40"/>
      </w:pPr>
      <w:r>
        <w:t>[43] Layer: Districts. 12 features (id cf8657b3-2d43-4636-9390-17763a61ba4a)</w:t>
      </w:r>
    </w:p>
    <w:p>
      <w:pPr>
        <w:spacing w:after="40"/>
      </w:pPr>
      <w:r>
        <w:t>[44] Plan: Local morans i of Green areas (the Start plan's candidate c_ade852c64875). Local Moran's I maps clusters and outliers of 'trees'. (id 73000d9f-3676-479d-bf5e-7209c2669a39:c_ade852c64875)</w:t>
      </w:r>
    </w:p>
    <w:p>
      <w:pPr>
        <w:spacing w:after="40"/>
      </w:pPr>
      <w:r>
        <w:t>[45] Tool result: gp_outliers, step 1. Find outliers: 1 layer saved: Find outliers: Green areas (15 features). (id d6fde80f-96aa-463a-8668-577f95febf04:1)</w:t>
      </w:r>
    </w:p>
    <w:p>
      <w:pPr>
        <w:spacing w:after="40"/>
      </w:pPr>
      <w:r>
        <w:t>[46] Layer: Green areas. 15 features (id 3858215c-dede-4b5d-bb9d-c7026b082281)</w:t>
      </w:r>
    </w:p>
    <w:p>
      <w:pPr>
        <w:spacing w:after="40"/>
      </w:pPr>
      <w:r>
        <w:t>[47] Catalog: Spatial autocorrelation (operation catalog, gp_spatial_autocorrelation). Global Moran’s I: is the pattern clustered, dispersed or random. ArcGIS: Spatial Autocorrelation (Global Moran’s I). (id gp_spatial_autocorrelation)</w:t>
      </w:r>
    </w:p>
    <w:p>
      <w:pPr>
        <w:spacing w:after="40"/>
      </w:pPr>
      <w:r>
        <w:t>[48] Plan: Global morans i of Districts (the Start plan's candidate c_e7dbd09fdbfe). Global Moran's I says whether similar values of 'population' sit next to each other. (id 73000d9f-3676-479d-bf5e-7209c2669a39:c_e7dbd09fdbfe)</w:t>
      </w:r>
    </w:p>
    <w:p>
      <w:pPr>
        <w:spacing w:after="40"/>
      </w:pPr>
      <w:r>
        <w:t>[49] Tool result: gp_spatial_autocorrelation, step 2. Spatial autocorrelation: done; no map output. (id d6fde80f-96aa-463a-8668-577f95febf04:2)</w:t>
      </w:r>
    </w:p>
    <w:p>
      <w:pPr>
        <w:spacing w:after="40"/>
      </w:pPr>
      <w:r>
        <w:t>[50] Plan: Air quality sensors per feature of Smog alert areas (the Start plan's candidate c_9e70122240f8). Count Air quality sensors inside each feature of Smog alert areas by model; the counts map as a choropleth (natural breaks, sequential colors). (id 73000d9f-3676-479d-bf5e-7209c2669a39:c_9e70122240f8)</w:t>
      </w:r>
    </w:p>
    <w:p>
      <w:pPr>
        <w:spacing w:after="40"/>
      </w:pPr>
      <w:r>
        <w:t>[51] Tool result: gp_summarize_within, step 0. Summarize within: 1 layer saved: Summarize within: Smog alert areas (5 features). (id 9293aa84-ac7f-4f7b-98ff-5dd6fd0e80c3:0)</w:t>
      </w:r>
    </w:p>
    <w:p>
      <w:pPr>
        <w:spacing w:after="40"/>
      </w:pPr>
      <w:r>
        <w:t>[52] Rendering: Map: Emerging hot spots: Heating and smoke complaints (id ef0fba2c-3dab-44c8-8d1b-37950e2aa09f)</w:t>
      </w:r>
    </w:p>
    <w:p>
      <w:pPr>
        <w:spacing w:after="40"/>
      </w:pPr>
      <w:r>
        <w:t>[53] Rendering: Map: Repeat and near repeat classification: Heating and smoke complaints (id 93441096-27ae-4f30-aade-125dce56048f)</w:t>
      </w:r>
    </w:p>
    <w:p>
      <w:pPr>
        <w:spacing w:after="40"/>
      </w:pPr>
      <w:r>
        <w:t>[54] Rendering: Map: Summarize within: Smog alert areas (id 407df334-25e6-42fe-8c40-03ead11b55fc)</w:t>
      </w:r>
    </w:p>
    <w:p>
      <w:pPr>
        <w:spacing w:after="40"/>
      </w:pPr>
      <w:r>
        <w:t>[55] Rendering: Map: Summarize within: Smog alert areas (id 0034d9c7-6324-47a3-b594-1d24ebb1c534)</w:t>
      </w:r>
    </w:p>
    <w:p>
      <w:pPr>
        <w:spacing w:after="40"/>
      </w:pPr>
      <w:r>
        <w:t>[56] Rendering: Map: Hot spot analysis: Schools (id fad1fd90-84ae-4c56-a7c8-c19968f56251)</w:t>
      </w:r>
    </w:p>
    <w:p>
      <w:pPr>
        <w:spacing w:after="40"/>
      </w:pPr>
      <w:r>
        <w:t>[57] Rendering: Map: Hot spot analysis: Heating and smoke complaints (id e8903c1c-1976-4634-a49a-1eca16d457d8)</w:t>
      </w:r>
    </w:p>
    <w:p>
      <w:pPr>
        <w:spacing w:after="40"/>
      </w:pPr>
      <w:r>
        <w:t>[58] Rendering: Map: Calculate density: Schools (id dd937085-125b-4245-b19d-4df13795ffac)</w:t>
      </w:r>
    </w:p>
    <w:p>
      <w:pPr>
        <w:spacing w:after="40"/>
      </w:pPr>
      <w:r>
        <w:t>[59] Rendering: Map: Calculate density: Traffic counters (id e20a9973-68d1-4830-bbb5-9a780d6a9a33)</w:t>
      </w:r>
    </w:p>
    <w:p>
      <w:pPr>
        <w:spacing w:after="40"/>
      </w:pPr>
      <w:r>
        <w:t>[60] Rendering: Map: Calculate density: Heating and smoke complaints (id 0160d7fb-b98e-47f4-ba56-8e97beecdc89)</w:t>
      </w:r>
    </w:p>
    <w:p>
      <w:pPr>
        <w:spacing w:after="40"/>
      </w:pPr>
      <w:r>
        <w:t>[61] Rendering: Map: Find point clusters: Schools (id 2fe195f1-b867-4da5-80ca-f8476d6adc87)</w:t>
      </w:r>
    </w:p>
    <w:p>
      <w:pPr>
        <w:spacing w:after="40"/>
      </w:pPr>
      <w:r>
        <w:t>[62] Rendering: Map: Find point clusters: cluster hulls (id 0419d3be-d8f9-490f-b1f7-42948c5a9737)</w:t>
      </w:r>
    </w:p>
    <w:p>
      <w:pPr>
        <w:spacing w:after="40"/>
      </w:pPr>
      <w:r>
        <w:t>[63] Rendering: Map: Find point clusters: Traffic counters (id 0b85a9fc-34fd-43cb-84f9-2f5ffe2f143c)</w:t>
      </w:r>
    </w:p>
    <w:p>
      <w:pPr>
        <w:spacing w:after="40"/>
      </w:pPr>
      <w:r>
        <w:t>[64] Rendering: Map: Find point clusters: cluster hulls (id d057adbc-5e7a-4438-8d07-3b943401c523)</w:t>
      </w:r>
    </w:p>
    <w:p>
      <w:pPr>
        <w:spacing w:after="40"/>
      </w:pPr>
      <w:r>
        <w:t>[65] Rendering: Map: Find point clusters: Air quality sensors (id 2cb83ca5-0098-4a79-9790-1e43bfdf1db5)</w:t>
      </w:r>
    </w:p>
    <w:p>
      <w:pPr>
        <w:spacing w:after="40"/>
      </w:pPr>
      <w:r>
        <w:t>[66] Rendering: Map: Find point clusters: cluster hulls (id a67a4f33-5986-463c-bc2c-acd3018fea50)</w:t>
      </w:r>
    </w:p>
    <w:p>
      <w:pPr>
        <w:spacing w:after="40"/>
      </w:pPr>
      <w:r>
        <w:t>[67] Rendering: Map: Districts by population (id 2e54a251-6a26-402f-86e8-e6d15cab3ac3)</w:t>
      </w:r>
    </w:p>
    <w:p>
      <w:pPr>
        <w:spacing w:after="40"/>
      </w:pPr>
      <w:r>
        <w:t>[68] Rendering: Map: Green areas by trees (id 7404178c-fa56-4278-a94d-180735127ec9)</w:t>
      </w:r>
    </w:p>
    <w:p>
      <w:pPr>
        <w:spacing w:after="40"/>
      </w:pPr>
      <w:r>
        <w:t>[69] Rendering: Map: Find outliers: Districts (id 65c0124e-203f-4f91-873c-12b4b6960ae4)</w:t>
      </w:r>
    </w:p>
    <w:p>
      <w:pPr>
        <w:spacing w:after="40"/>
      </w:pPr>
      <w:r>
        <w:t>[70] Rendering: Map: Find outliers: Green areas (id dc1a86e3-09d6-402a-a3b2-c3fdd0d3eab5)</w:t>
      </w:r>
    </w:p>
    <w:p>
      <w:pPr>
        <w:spacing w:after="40"/>
      </w:pPr>
      <w:r>
        <w:t>[71] Rendering: Map: Summarize within: Smog alert areas (id a4d875cc-962b-4e3c-b64e-dd57deee34ed)</w:t>
      </w:r>
    </w:p>
    <w:p>
      <w:pPr>
        <w:spacing w:after="40"/>
      </w:pPr>
      <w:r>
        <w:t>[72] Rendering: Chart: Sensor readings every three hours over time (timestamp). 21 rows (id 8be9f734-9fc2-4614-9c16-f319eb5bc297)</w:t>
      </w:r>
    </w:p>
    <w:p>
      <w:pPr>
        <w:spacing w:after="40"/>
      </w:pPr>
      <w:r>
        <w:t>[73] Rendering: Chart: Heating and smoke complaints over time (reported_at). 108 rows (id bafb9708-0830-42a8-9dce-37a4690fb945)</w:t>
      </w:r>
    </w:p>
    <w:p>
      <w:pPr>
        <w:spacing w:after="40"/>
      </w:pPr>
      <w:r>
        <w:t>[74] Rendering: Chart: Traffic counts by day over time (date). 21 rows (id 71f35ff8-083c-4035-b705-ccab22f7bdf8)</w:t>
      </w:r>
    </w:p>
    <w:p>
      <w:pPr>
        <w:spacing w:after="40"/>
      </w:pPr>
      <w:r>
        <w:t>[75] Rendering: Chart: Smog alert areas over time (date). 20 rows (id 4033fc71-23c1-4ffa-ae99-ae32670ffd03)</w:t>
      </w:r>
    </w:p>
    <w:p>
      <w:pPr>
        <w:spacing w:after="40"/>
      </w:pPr>
      <w:r>
        <w:t>[76] Rendering: Chart: Emerging hot spots: Heating and smoke complaints. 8 rows (id 988b5149-df22-4996-bf31-ac55354d51c4)</w:t>
      </w:r>
    </w:p>
    <w:p>
      <w:pPr>
        <w:spacing w:after="40"/>
      </w:pPr>
      <w:r>
        <w:t>[77] Rendering: Chart: Repeat and near repeat classification: Heating and smoke complaints. 108 rows (id f41c1c14-81d1-4349-8443-09a4f4ba9eb6)</w:t>
      </w:r>
    </w:p>
    <w:p>
      <w:pPr>
        <w:spacing w:after="40"/>
      </w:pPr>
      <w:r>
        <w:t>[78] Rendering: Chart: Summarize within: Smog alert areas. 20 rows (id 9227b7e1-e625-47f7-80b5-495de4ab4e0a)</w:t>
      </w:r>
    </w:p>
    <w:p>
      <w:pPr>
        <w:spacing w:after="40"/>
      </w:pPr>
      <w:r>
        <w:t>[79] Rendering: Chart: Summarize within: Smog alert areas. 20 rows (id a7c52833-f238-4226-b84c-fb152e2c2eb1)</w:t>
      </w:r>
    </w:p>
    <w:p>
      <w:pPr>
        <w:spacing w:after="40"/>
      </w:pPr>
      <w:r>
        <w:t>[80] Rendering: Chart: Hot spot analysis: Schools. 7 rows (id e9ad8aa0-adb4-490e-928f-6b45446a7f1f)</w:t>
      </w:r>
    </w:p>
    <w:p>
      <w:pPr>
        <w:spacing w:after="40"/>
      </w:pPr>
      <w:r>
        <w:t>[81] Rendering: Chart: Hot spot analysis: Heating and smoke complaints. 13 rows (id d96b848c-1ca5-4e56-a8a0-bd5c1a5ae7d0)</w:t>
      </w:r>
    </w:p>
    <w:p>
      <w:pPr>
        <w:spacing w:after="40"/>
      </w:pPr>
      <w:r>
        <w:t>[82] Rendering: Chart: Calculate density: Schools. 8 rows (id 063ac921-93d3-4e7d-ab62-58eb4e9b60e6)</w:t>
      </w:r>
    </w:p>
    <w:p>
      <w:pPr>
        <w:spacing w:after="40"/>
      </w:pPr>
      <w:r>
        <w:t>[83] Rendering: Chart: Calculate density: Traffic counters. 9 rows (id 43c8bec3-da9f-4830-912a-49013656b2a0)</w:t>
      </w:r>
    </w:p>
    <w:p>
      <w:pPr>
        <w:spacing w:after="40"/>
      </w:pPr>
      <w:r>
        <w:t>[84] Rendering: Chart: Calculate density: Heating and smoke complaints. 12 rows (id 55617b3d-063a-4f9c-a0dc-71b273d1c5c5)</w:t>
      </w:r>
    </w:p>
    <w:p>
      <w:pPr>
        <w:spacing w:after="40"/>
      </w:pPr>
      <w:r>
        <w:t>[85] Rendering: Chart: Find point clusters: Schools. 8 rows (id 6776d720-700c-42c8-803c-ba17f7028e7e)</w:t>
      </w:r>
    </w:p>
    <w:p>
      <w:pPr>
        <w:spacing w:after="40"/>
      </w:pPr>
      <w:r>
        <w:t>[86] Rendering: Chart: Find point clusters: cluster hulls. 7 rows (id 9bde57a2-00d0-4bd3-a720-f74fb52e323e)</w:t>
      </w:r>
    </w:p>
    <w:p>
      <w:pPr>
        <w:spacing w:after="40"/>
      </w:pPr>
      <w:r>
        <w:t>[87] Rendering: Chart: Find point clusters: Traffic counters. 2 rows (id 7ca9a164-4408-4af2-8a82-d20106e3d63e)</w:t>
      </w:r>
    </w:p>
    <w:p>
      <w:pPr>
        <w:spacing w:after="40"/>
      </w:pPr>
      <w:r>
        <w:t>[88] Rendering: Chart: Find point clusters: cluster hulls. 1 rows (id 468903ad-2588-4bd9-b8d4-6010b36560ca)</w:t>
      </w:r>
    </w:p>
    <w:p>
      <w:pPr>
        <w:spacing w:after="40"/>
      </w:pPr>
      <w:r>
        <w:t>[89] Rendering: Chart: Find point clusters: Air quality sensors. 1 rows (id 781b4a70-d6e9-4e64-931e-192b47d86fd1)</w:t>
      </w:r>
    </w:p>
    <w:p>
      <w:pPr>
        <w:spacing w:after="40"/>
      </w:pPr>
      <w:r>
        <w:t>[90] Rendering: Chart: Find point clusters: cluster hulls. 1 rows (id 138b31d8-fc4f-44f8-8117-aecb9b369d31)</w:t>
      </w:r>
    </w:p>
    <w:p>
      <w:pPr>
        <w:spacing w:after="40"/>
      </w:pPr>
      <w:r>
        <w:t>[91] Rendering: Chart: Find outliers: Districts. 12 rows (id f6661716-8904-4181-817e-f4d3e782e217)</w:t>
      </w:r>
    </w:p>
    <w:p>
      <w:pPr>
        <w:spacing w:after="40"/>
      </w:pPr>
      <w:r>
        <w:t>[92] Rendering: Chart: Find outliers: Green areas. 15 rows (id b3b4d6ea-4b5e-4cac-8fd3-fcda036bee5c)</w:t>
      </w:r>
    </w:p>
    <w:p>
      <w:pPr>
        <w:spacing w:after="40"/>
      </w:pPr>
      <w:r>
        <w:t>[93] Rendering: Chart: Summarize within: Smog alert areas. 20 rows (id 1ceece26-9477-4f54-9fa4-1e2dbc1f96a5)</w:t>
      </w:r>
    </w:p>
    <w:p>
      <w:pPr>
        <w:spacing w:after="40"/>
      </w:pPr>
      <w:r>
        <w:t>[94] Rendering: Chart: Summarize within: Smog alert areas over time. 20 rows (id 76c45baf-feca-4a2f-a3a8-a4aa1cb03271)</w:t>
      </w:r>
    </w:p>
    <w:p>
      <w:pPr>
        <w:spacing w:after="40"/>
      </w:pPr>
      <w:r>
        <w:t>[95] Rendering: Chart: Summarize within: Smog alert areas over time. 20 rows (id fc1e8aa9-d730-49fa-9bbb-bbeacedfb972)</w:t>
      </w:r>
    </w:p>
    <w:p>
      <w:pPr>
        <w:spacing w:after="40"/>
      </w:pPr>
      <w:r>
        <w:t>[96] Rendering: Chart: Summarize within: Smog alert areas over time. 20 rows (id f7309174-c972-4de9-853f-0c6929414c1f)</w:t>
      </w:r>
    </w:p>
    <w:p>
      <w:pPr>
        <w:spacing w:after="40"/>
      </w:pPr>
      <w:r>
        <w:t>[97] Rendering: Chart: Repeat and near repeat classification: Heating and smoke complaints over time. 108 rows (id 5a51d5a0-e784-4a44-a4b6-258ad1f1e695)</w:t>
      </w:r>
    </w:p>
    <w:p>
      <w:pPr>
        <w:spacing w:after="40"/>
      </w:pPr>
      <w:r>
        <w:t>[98] Dataset: Districts. vector, 12 rows (id 26db6cdc-8ed6-4018-8216-57b31d6b7b10)</w:t>
      </w:r>
    </w:p>
    <w:p>
      <w:pPr>
        <w:spacing w:after="40"/>
      </w:pPr>
      <w:r>
        <w:t>[99] Dataset: Air quality sensors. vector, 18 rows (id 6baceea7-d2af-4370-8edd-b762c4503296)</w:t>
      </w:r>
    </w:p>
    <w:p>
      <w:pPr>
        <w:spacing w:after="40"/>
      </w:pPr>
      <w:r>
        <w:t>[100] Dataset: Major roads. vector, 20 rows (id c02faba8-cbb0-4f5c-9b60-817e3cfb35fe)</w:t>
      </w:r>
    </w:p>
    <w:p>
      <w:pPr>
        <w:spacing w:after="40"/>
      </w:pPr>
      <w:r>
        <w:t>[101] Dataset: Traffic counters. vector, 20 rows (id 3b29eef8-b3c6-476c-b293-75939220204d)</w:t>
      </w:r>
    </w:p>
    <w:p>
      <w:pPr>
        <w:spacing w:after="40"/>
      </w:pPr>
      <w:r>
        <w:t>[102] Dataset: Schools. vector, 50 rows (id 30a2dc6f-9417-4701-b099-bcebc56bd124)</w:t>
      </w:r>
    </w:p>
    <w:p>
      <w:pPr>
        <w:spacing w:after="40"/>
      </w:pPr>
      <w:r>
        <w:t>[103] Dataset: Green areas. vector, 15 rows (id 32303dbc-77ff-4931-9a5d-9590fbeb6497)</w:t>
      </w:r>
    </w:p>
    <w:p>
      <w:pPr>
        <w:spacing w:after="40"/>
      </w:pPr>
      <w:r>
        <w:t>[104] Dataset: Air quality bulletin. document, ? rows (id acc3c65d-3cae-42d7-af0f-109b23544f46)</w:t>
      </w:r>
    </w:p>
    <w:p>
      <w:pPr>
        <w:spacing w:after="40"/>
      </w:pPr>
      <w:r>
        <w:t>[105] Record: Sample: Smart city sensors, Krakow (id 941056ab-e59e-43ce-98fd-5b3678626f78)</w:t>
      </w:r>
    </w:p>
    <w:p>
      <w:pPr>
        <w:spacing w:after="40"/>
      </w:pPr>
      <w:r>
        <w:t>[106] Layer: Emerging hot spots: Heating and smoke complaints. 79 features (id bf5f1710-3502-403a-8d6a-ffe2e546b9eb)</w:t>
      </w:r>
    </w:p>
    <w:p>
      <w:pPr>
        <w:spacing w:after="40"/>
      </w:pPr>
      <w:r>
        <w:t>[107] Layer: Repeat and near repeat classification: Heating and smoke complaints. 1,000 features (id bb01a925-2b04-4941-9f49-710b9a99b0eb)</w:t>
      </w:r>
    </w:p>
    <w:p>
      <w:pPr>
        <w:spacing w:after="40"/>
      </w:pPr>
      <w:r>
        <w:t>[108] Layer: Summarize within: Smog alert areas. 5 features (id acc65faa-4c2f-47ce-af45-9d9d172f8270)</w:t>
      </w:r>
    </w:p>
    <w:p>
      <w:pPr>
        <w:spacing w:after="40"/>
      </w:pPr>
      <w:r>
        <w:t>[109] Layer: Summarize within: Smog alert areas. 5 features (id fd04402f-45d7-49e4-91f3-b84e26f37bd8)</w:t>
      </w:r>
    </w:p>
    <w:p>
      <w:pPr>
        <w:spacing w:after="40"/>
      </w:pPr>
      <w:r>
        <w:t>[110] Layer: Hot spot analysis: Schools. 18 features (id 5228d4e7-3d39-443c-85cd-530e92371dbe)</w:t>
      </w:r>
    </w:p>
    <w:p>
      <w:pPr>
        <w:spacing w:after="40"/>
      </w:pPr>
      <w:r>
        <w:t>[111] Layer: Hot spot analysis: Heating and smoke complaints. 208 features (id 16bc96b6-9c4f-4c62-b6e2-da0018f9338c)</w:t>
      </w:r>
    </w:p>
    <w:p>
      <w:pPr>
        <w:spacing w:after="40"/>
      </w:pPr>
      <w:r>
        <w:t>[112] Layer: Calculate density: Schools. 98 features (id 1263d766-433f-4232-a64f-4c671f510b22)</w:t>
      </w:r>
    </w:p>
    <w:p>
      <w:pPr>
        <w:spacing w:after="40"/>
      </w:pPr>
      <w:r>
        <w:t>[113] Layer: Calculate density: Traffic counters. 208 features (id bcbc8c7e-77b3-4bfb-882d-bad64d25f7f1)</w:t>
      </w:r>
    </w:p>
    <w:p>
      <w:pPr>
        <w:spacing w:after="40"/>
      </w:pPr>
      <w:r>
        <w:t>[114] Layer: Calculate density: Heating and smoke complaints. 1,379 features (id 54d2c3ab-0779-4796-8ab6-f64429e25aa9)</w:t>
      </w:r>
    </w:p>
    <w:p>
      <w:pPr>
        <w:spacing w:after="40"/>
      </w:pPr>
      <w:r>
        <w:t>[115] Layer: Find point clusters: Schools. 50 features (id cfc15b6a-1b6a-49f0-babb-0f62493f7ae8)</w:t>
      </w:r>
    </w:p>
    <w:p>
      <w:pPr>
        <w:spacing w:after="40"/>
      </w:pPr>
      <w:r>
        <w:t>[116] Layer: Find point clusters: cluster hulls. 7 features (id ecce6173-f6a4-413b-95e9-b66d9b514f36)</w:t>
      </w:r>
    </w:p>
    <w:p>
      <w:pPr>
        <w:spacing w:after="40"/>
      </w:pPr>
      <w:r>
        <w:t>[117] Layer: Find point clusters: Traffic counters. 20 features (id 5b1bb98f-a7b6-4e1d-9746-34bd0adff1d8)</w:t>
      </w:r>
    </w:p>
    <w:p>
      <w:pPr>
        <w:spacing w:after="40"/>
      </w:pPr>
      <w:r>
        <w:t>[118] Layer: Find point clusters: cluster hulls. 1 features (id c5d42204-a8ab-452e-b226-45831682926b)</w:t>
      </w:r>
    </w:p>
    <w:p>
      <w:pPr>
        <w:spacing w:after="40"/>
      </w:pPr>
      <w:r>
        <w:t>[119] Layer: Find point clusters: Air quality sensors. 18 features (id c7b1b5b6-45ea-4c4b-89fb-057b73041330)</w:t>
      </w:r>
    </w:p>
    <w:p>
      <w:pPr>
        <w:spacing w:after="40"/>
      </w:pPr>
      <w:r>
        <w:t>[120] Layer: Find point clusters: cluster hulls. 1 features (id 77120389-d522-4f77-b502-a63eafc89c5d)</w:t>
      </w:r>
    </w:p>
    <w:p>
      <w:pPr>
        <w:spacing w:after="40"/>
      </w:pPr>
      <w:r>
        <w:t>[121] Layer: Find outliers: Districts. 12 features (id cf03dea3-3fc9-4ee1-beb8-43ec21f5da69)</w:t>
      </w:r>
    </w:p>
    <w:p>
      <w:pPr>
        <w:spacing w:after="40"/>
      </w:pPr>
      <w:r>
        <w:t>[122] Layer: Find outliers: Green areas. 15 features (id 3e0dd3e3-729e-40f0-80b8-2477238ce9d7)</w:t>
      </w:r>
    </w:p>
    <w:p>
      <w:pPr>
        <w:spacing w:after="40"/>
      </w:pPr>
      <w:r>
        <w:t>[123] Layer: Summarize within: Smog alert areas. 5 features (id af0ec067-f4d0-4dfb-be36-930e255a6ef8)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week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41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1,008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140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1,008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109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140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1,008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37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140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48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32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22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Sensor readings every three hours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Heating and smoke complaints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Traffic counts by day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Smog alert areas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</w:tbl>
    <w:p/>
    <w:p>
      <w:pPr>
        <w:pStyle w:val="Heading2"/>
      </w:pPr>
      <w:r>
        <w:t>Figure 22. Sensor readings every three hours over time (timestamp) [72]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2026-01-12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2026-01-13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2026-01-14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2026-01-15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2026-01-16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2026-01-17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2026-01-18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2026-01-19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2026-01-20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2026-01-21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2026-01-22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2026-01-23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2026-01-24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2026-01-25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2026-01-26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2026-01-27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2026-01-28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2026-01-29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2026-01-30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2026-01-31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  <w:tr>
        <w:tc>
          <w:tcPr>
            <w:tcW w:type="dxa" w:w="4320"/>
          </w:tcPr>
          <w:p>
            <w:r>
              <w:t>2026-02-01</w:t>
            </w:r>
          </w:p>
        </w:tc>
        <w:tc>
          <w:tcPr>
            <w:tcW w:type="dxa" w:w="4320"/>
          </w:tcPr>
          <w:p>
            <w:r>
              <w:t>144</w:t>
            </w:r>
          </w:p>
        </w:tc>
      </w:tr>
    </w:tbl>
    <w:p/>
    <w:p>
      <w:pPr>
        <w:pStyle w:val="Heading2"/>
      </w:pPr>
      <w:r>
        <w:t>Figure 23. Heating and smoke complaints over time (reported_at) [73]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24. Traffic counts by day over time (date) [74]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2026-01-12</w:t>
            </w:r>
          </w:p>
        </w:tc>
        <w:tc>
          <w:tcPr>
            <w:tcW w:type="dxa" w:w="4320"/>
          </w:tcPr>
          <w:p>
            <w:r>
              <w:t>4.817e+05</w:t>
            </w:r>
          </w:p>
        </w:tc>
      </w:tr>
      <w:tr>
        <w:tc>
          <w:tcPr>
            <w:tcW w:type="dxa" w:w="4320"/>
          </w:tcPr>
          <w:p>
            <w:r>
              <w:t>2026-01-13</w:t>
            </w:r>
          </w:p>
        </w:tc>
        <w:tc>
          <w:tcPr>
            <w:tcW w:type="dxa" w:w="4320"/>
          </w:tcPr>
          <w:p>
            <w:r>
              <w:t>4.534e+05</w:t>
            </w:r>
          </w:p>
        </w:tc>
      </w:tr>
      <w:tr>
        <w:tc>
          <w:tcPr>
            <w:tcW w:type="dxa" w:w="4320"/>
          </w:tcPr>
          <w:p>
            <w:r>
              <w:t>2026-01-14</w:t>
            </w:r>
          </w:p>
        </w:tc>
        <w:tc>
          <w:tcPr>
            <w:tcW w:type="dxa" w:w="4320"/>
          </w:tcPr>
          <w:p>
            <w:r>
              <w:t>4.68e+05</w:t>
            </w:r>
          </w:p>
        </w:tc>
      </w:tr>
      <w:tr>
        <w:tc>
          <w:tcPr>
            <w:tcW w:type="dxa" w:w="4320"/>
          </w:tcPr>
          <w:p>
            <w:r>
              <w:t>2026-01-15</w:t>
            </w:r>
          </w:p>
        </w:tc>
        <w:tc>
          <w:tcPr>
            <w:tcW w:type="dxa" w:w="4320"/>
          </w:tcPr>
          <w:p>
            <w:r>
              <w:t>4.975e+05</w:t>
            </w:r>
          </w:p>
        </w:tc>
      </w:tr>
      <w:tr>
        <w:tc>
          <w:tcPr>
            <w:tcW w:type="dxa" w:w="4320"/>
          </w:tcPr>
          <w:p>
            <w:r>
              <w:t>2026-01-16</w:t>
            </w:r>
          </w:p>
        </w:tc>
        <w:tc>
          <w:tcPr>
            <w:tcW w:type="dxa" w:w="4320"/>
          </w:tcPr>
          <w:p>
            <w:r>
              <w:t>4.796e+05</w:t>
            </w:r>
          </w:p>
        </w:tc>
      </w:tr>
      <w:tr>
        <w:tc>
          <w:tcPr>
            <w:tcW w:type="dxa" w:w="4320"/>
          </w:tcPr>
          <w:p>
            <w:r>
              <w:t>2026-01-17</w:t>
            </w:r>
          </w:p>
        </w:tc>
        <w:tc>
          <w:tcPr>
            <w:tcW w:type="dxa" w:w="4320"/>
          </w:tcPr>
          <w:p>
            <w:r>
              <w:t>2.394e+05</w:t>
            </w:r>
          </w:p>
        </w:tc>
      </w:tr>
      <w:tr>
        <w:tc>
          <w:tcPr>
            <w:tcW w:type="dxa" w:w="4320"/>
          </w:tcPr>
          <w:p>
            <w:r>
              <w:t>2026-01-18</w:t>
            </w:r>
          </w:p>
        </w:tc>
        <w:tc>
          <w:tcPr>
            <w:tcW w:type="dxa" w:w="4320"/>
          </w:tcPr>
          <w:p>
            <w:r>
              <w:t>1.577e+05</w:t>
            </w:r>
          </w:p>
        </w:tc>
      </w:tr>
      <w:tr>
        <w:tc>
          <w:tcPr>
            <w:tcW w:type="dxa" w:w="4320"/>
          </w:tcPr>
          <w:p>
            <w:r>
              <w:t>2026-01-19</w:t>
            </w:r>
          </w:p>
        </w:tc>
        <w:tc>
          <w:tcPr>
            <w:tcW w:type="dxa" w:w="4320"/>
          </w:tcPr>
          <w:p>
            <w:r>
              <w:t>4.808e+05</w:t>
            </w:r>
          </w:p>
        </w:tc>
      </w:tr>
      <w:tr>
        <w:tc>
          <w:tcPr>
            <w:tcW w:type="dxa" w:w="4320"/>
          </w:tcPr>
          <w:p>
            <w:r>
              <w:t>2026-01-20</w:t>
            </w:r>
          </w:p>
        </w:tc>
        <w:tc>
          <w:tcPr>
            <w:tcW w:type="dxa" w:w="4320"/>
          </w:tcPr>
          <w:p>
            <w:r>
              <w:t>5.42e+05</w:t>
            </w:r>
          </w:p>
        </w:tc>
      </w:tr>
      <w:tr>
        <w:tc>
          <w:tcPr>
            <w:tcW w:type="dxa" w:w="4320"/>
          </w:tcPr>
          <w:p>
            <w:r>
              <w:t>2026-01-21</w:t>
            </w:r>
          </w:p>
        </w:tc>
        <w:tc>
          <w:tcPr>
            <w:tcW w:type="dxa" w:w="4320"/>
          </w:tcPr>
          <w:p>
            <w:r>
              <w:t>5.074e+05</w:t>
            </w:r>
          </w:p>
        </w:tc>
      </w:tr>
      <w:tr>
        <w:tc>
          <w:tcPr>
            <w:tcW w:type="dxa" w:w="4320"/>
          </w:tcPr>
          <w:p>
            <w:r>
              <w:t>2026-01-22</w:t>
            </w:r>
          </w:p>
        </w:tc>
        <w:tc>
          <w:tcPr>
            <w:tcW w:type="dxa" w:w="4320"/>
          </w:tcPr>
          <w:p>
            <w:r>
              <w:t>4.305e+05</w:t>
            </w:r>
          </w:p>
        </w:tc>
      </w:tr>
      <w:tr>
        <w:tc>
          <w:tcPr>
            <w:tcW w:type="dxa" w:w="4320"/>
          </w:tcPr>
          <w:p>
            <w:r>
              <w:t>2026-01-23</w:t>
            </w:r>
          </w:p>
        </w:tc>
        <w:tc>
          <w:tcPr>
            <w:tcW w:type="dxa" w:w="4320"/>
          </w:tcPr>
          <w:p>
            <w:r>
              <w:t>4.501e+05</w:t>
            </w:r>
          </w:p>
        </w:tc>
      </w:tr>
      <w:tr>
        <w:tc>
          <w:tcPr>
            <w:tcW w:type="dxa" w:w="4320"/>
          </w:tcPr>
          <w:p>
            <w:r>
              <w:t>2026-01-24</w:t>
            </w:r>
          </w:p>
        </w:tc>
        <w:tc>
          <w:tcPr>
            <w:tcW w:type="dxa" w:w="4320"/>
          </w:tcPr>
          <w:p>
            <w:r>
              <w:t>2.25e+05</w:t>
            </w:r>
          </w:p>
        </w:tc>
      </w:tr>
      <w:tr>
        <w:tc>
          <w:tcPr>
            <w:tcW w:type="dxa" w:w="4320"/>
          </w:tcPr>
          <w:p>
            <w:r>
              <w:t>2026-01-25</w:t>
            </w:r>
          </w:p>
        </w:tc>
        <w:tc>
          <w:tcPr>
            <w:tcW w:type="dxa" w:w="4320"/>
          </w:tcPr>
          <w:p>
            <w:r>
              <w:t>1.746e+05</w:t>
            </w:r>
          </w:p>
        </w:tc>
      </w:tr>
      <w:tr>
        <w:tc>
          <w:tcPr>
            <w:tcW w:type="dxa" w:w="4320"/>
          </w:tcPr>
          <w:p>
            <w:r>
              <w:t>2026-01-26</w:t>
            </w:r>
          </w:p>
        </w:tc>
        <w:tc>
          <w:tcPr>
            <w:tcW w:type="dxa" w:w="4320"/>
          </w:tcPr>
          <w:p>
            <w:r>
              <w:t>5.535e+05</w:t>
            </w:r>
          </w:p>
        </w:tc>
      </w:tr>
      <w:tr>
        <w:tc>
          <w:tcPr>
            <w:tcW w:type="dxa" w:w="4320"/>
          </w:tcPr>
          <w:p>
            <w:r>
              <w:t>2026-01-27</w:t>
            </w:r>
          </w:p>
        </w:tc>
        <w:tc>
          <w:tcPr>
            <w:tcW w:type="dxa" w:w="4320"/>
          </w:tcPr>
          <w:p>
            <w:r>
              <w:t>5.047e+05</w:t>
            </w:r>
          </w:p>
        </w:tc>
      </w:tr>
      <w:tr>
        <w:tc>
          <w:tcPr>
            <w:tcW w:type="dxa" w:w="4320"/>
          </w:tcPr>
          <w:p>
            <w:r>
              <w:t>2026-01-28</w:t>
            </w:r>
          </w:p>
        </w:tc>
        <w:tc>
          <w:tcPr>
            <w:tcW w:type="dxa" w:w="4320"/>
          </w:tcPr>
          <w:p>
            <w:r>
              <w:t>4.7e+05</w:t>
            </w:r>
          </w:p>
        </w:tc>
      </w:tr>
      <w:tr>
        <w:tc>
          <w:tcPr>
            <w:tcW w:type="dxa" w:w="4320"/>
          </w:tcPr>
          <w:p>
            <w:r>
              <w:t>2026-01-29</w:t>
            </w:r>
          </w:p>
        </w:tc>
        <w:tc>
          <w:tcPr>
            <w:tcW w:type="dxa" w:w="4320"/>
          </w:tcPr>
          <w:p>
            <w:r>
              <w:t>5.047e+05</w:t>
            </w:r>
          </w:p>
        </w:tc>
      </w:tr>
      <w:tr>
        <w:tc>
          <w:tcPr>
            <w:tcW w:type="dxa" w:w="4320"/>
          </w:tcPr>
          <w:p>
            <w:r>
              <w:t>2026-01-30</w:t>
            </w:r>
          </w:p>
        </w:tc>
        <w:tc>
          <w:tcPr>
            <w:tcW w:type="dxa" w:w="4320"/>
          </w:tcPr>
          <w:p>
            <w:r>
              <w:t>4.434e+05</w:t>
            </w:r>
          </w:p>
        </w:tc>
      </w:tr>
      <w:tr>
        <w:tc>
          <w:tcPr>
            <w:tcW w:type="dxa" w:w="4320"/>
          </w:tcPr>
          <w:p>
            <w:r>
              <w:t>2026-01-31</w:t>
            </w:r>
          </w:p>
        </w:tc>
        <w:tc>
          <w:tcPr>
            <w:tcW w:type="dxa" w:w="4320"/>
          </w:tcPr>
          <w:p>
            <w:r>
              <w:t>2.208e+05</w:t>
            </w:r>
          </w:p>
        </w:tc>
      </w:tr>
      <w:tr>
        <w:tc>
          <w:tcPr>
            <w:tcW w:type="dxa" w:w="4320"/>
          </w:tcPr>
          <w:p>
            <w:r>
              <w:t>2026-02-01</w:t>
            </w:r>
          </w:p>
        </w:tc>
        <w:tc>
          <w:tcPr>
            <w:tcW w:type="dxa" w:w="4320"/>
          </w:tcPr>
          <w:p>
            <w:r>
              <w:t>1.835e+05</w:t>
            </w:r>
          </w:p>
        </w:tc>
      </w:tr>
    </w:tbl>
    <w:p/>
    <w:p>
      <w:pPr>
        <w:pStyle w:val="Heading2"/>
      </w:pPr>
      <w:r>
        <w:t>Figure 25. Smog alert areas over time (date) [75]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26. Emerging hot spots: Heating and smoke complaints [76]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-1.039</w:t>
            </w:r>
          </w:p>
        </w:tc>
        <w:tc>
          <w:tcPr>
            <w:tcW w:type="dxa" w:w="2880"/>
          </w:tcPr>
          <w:p>
            <w:r>
              <w:t>-0.5783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-0.5783</w:t>
            </w:r>
          </w:p>
        </w:tc>
        <w:tc>
          <w:tcPr>
            <w:tcW w:type="dxa" w:w="2880"/>
          </w:tcPr>
          <w:p>
            <w:r>
              <w:t>-0.1175</w:t>
            </w:r>
          </w:p>
        </w:tc>
        <w:tc>
          <w:tcPr>
            <w:tcW w:type="dxa" w:w="2880"/>
          </w:tcPr>
          <w:p>
            <w:r>
              <w:t>35</w:t>
            </w:r>
          </w:p>
        </w:tc>
      </w:tr>
      <w:tr>
        <w:tc>
          <w:tcPr>
            <w:tcW w:type="dxa" w:w="2880"/>
          </w:tcPr>
          <w:p>
            <w:r>
              <w:t>-0.1175</w:t>
            </w:r>
          </w:p>
        </w:tc>
        <w:tc>
          <w:tcPr>
            <w:tcW w:type="dxa" w:w="2880"/>
          </w:tcPr>
          <w:p>
            <w:r>
              <w:t>0.3432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0.3432</w:t>
            </w:r>
          </w:p>
        </w:tc>
        <w:tc>
          <w:tcPr>
            <w:tcW w:type="dxa" w:w="2880"/>
          </w:tcPr>
          <w:p>
            <w:r>
              <w:t>0.804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0.804</w:t>
            </w:r>
          </w:p>
        </w:tc>
        <w:tc>
          <w:tcPr>
            <w:tcW w:type="dxa" w:w="2880"/>
          </w:tcPr>
          <w:p>
            <w:r>
              <w:t>1.265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1.265</w:t>
            </w:r>
          </w:p>
        </w:tc>
        <w:tc>
          <w:tcPr>
            <w:tcW w:type="dxa" w:w="2880"/>
          </w:tcPr>
          <w:p>
            <w:r>
              <w:t>1.726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1.726</w:t>
            </w:r>
          </w:p>
        </w:tc>
        <w:tc>
          <w:tcPr>
            <w:tcW w:type="dxa" w:w="2880"/>
          </w:tcPr>
          <w:p>
            <w:r>
              <w:t>2.186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2.186</w:t>
            </w:r>
          </w:p>
        </w:tc>
        <w:tc>
          <w:tcPr>
            <w:tcW w:type="dxa" w:w="2880"/>
          </w:tcPr>
          <w:p>
            <w:r>
              <w:t>2.647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27. Repeat and near repeat classification: Heating and smoke complaints [77]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28. Summarize within: Smog alert areas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29. Summarize within: Smog alert areas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30. Hot spot analysis: Schools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</w:tbl>
    <w:p/>
    <w:p>
      <w:pPr>
        <w:pStyle w:val="Heading2"/>
      </w:pPr>
      <w:r>
        <w:t>Figure 31. Hot spot analysis: Heating and smoke complaints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60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78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37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7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6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32. Calculate density: Schools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1.017e-05</w:t>
            </w:r>
          </w:p>
        </w:tc>
        <w:tc>
          <w:tcPr>
            <w:tcW w:type="dxa" w:w="2880"/>
          </w:tcPr>
          <w:p>
            <w:r>
              <w:t>0.1759</w:t>
            </w:r>
          </w:p>
        </w:tc>
        <w:tc>
          <w:tcPr>
            <w:tcW w:type="dxa" w:w="2880"/>
          </w:tcPr>
          <w:p>
            <w:r>
              <w:t>29</w:t>
            </w:r>
          </w:p>
        </w:tc>
      </w:tr>
      <w:tr>
        <w:tc>
          <w:tcPr>
            <w:tcW w:type="dxa" w:w="2880"/>
          </w:tcPr>
          <w:p>
            <w:r>
              <w:t>0.1759</w:t>
            </w:r>
          </w:p>
        </w:tc>
        <w:tc>
          <w:tcPr>
            <w:tcW w:type="dxa" w:w="2880"/>
          </w:tcPr>
          <w:p>
            <w:r>
              <w:t>0.3518</w:t>
            </w:r>
          </w:p>
        </w:tc>
        <w:tc>
          <w:tcPr>
            <w:tcW w:type="dxa" w:w="2880"/>
          </w:tcPr>
          <w:p>
            <w:r>
              <w:t>18</w:t>
            </w:r>
          </w:p>
        </w:tc>
      </w:tr>
      <w:tr>
        <w:tc>
          <w:tcPr>
            <w:tcW w:type="dxa" w:w="2880"/>
          </w:tcPr>
          <w:p>
            <w:r>
              <w:t>0.3518</w:t>
            </w:r>
          </w:p>
        </w:tc>
        <w:tc>
          <w:tcPr>
            <w:tcW w:type="dxa" w:w="2880"/>
          </w:tcPr>
          <w:p>
            <w:r>
              <w:t>0.5276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0.5276</w:t>
            </w:r>
          </w:p>
        </w:tc>
        <w:tc>
          <w:tcPr>
            <w:tcW w:type="dxa" w:w="2880"/>
          </w:tcPr>
          <w:p>
            <w:r>
              <w:t>0.7035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0.7035</w:t>
            </w:r>
          </w:p>
        </w:tc>
        <w:tc>
          <w:tcPr>
            <w:tcW w:type="dxa" w:w="2880"/>
          </w:tcPr>
          <w:p>
            <w:r>
              <w:t>0.8794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0.8794</w:t>
            </w:r>
          </w:p>
        </w:tc>
        <w:tc>
          <w:tcPr>
            <w:tcW w:type="dxa" w:w="2880"/>
          </w:tcPr>
          <w:p>
            <w:r>
              <w:t>1.055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1.055</w:t>
            </w:r>
          </w:p>
        </w:tc>
        <w:tc>
          <w:tcPr>
            <w:tcW w:type="dxa" w:w="2880"/>
          </w:tcPr>
          <w:p>
            <w:r>
              <w:t>1.231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1.231</w:t>
            </w:r>
          </w:p>
        </w:tc>
        <w:tc>
          <w:tcPr>
            <w:tcW w:type="dxa" w:w="2880"/>
          </w:tcPr>
          <w:p>
            <w:r>
              <w:t>1.407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</w:tbl>
    <w:p/>
    <w:p>
      <w:pPr>
        <w:pStyle w:val="Heading2"/>
      </w:pPr>
      <w:r>
        <w:t>Figure 33. Calculate density: Traffic counters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1.889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1.889</w:t>
            </w:r>
          </w:p>
        </w:tc>
        <w:tc>
          <w:tcPr>
            <w:tcW w:type="dxa" w:w="2880"/>
          </w:tcPr>
          <w:p>
            <w:r>
              <w:t>3.778</w:t>
            </w:r>
          </w:p>
        </w:tc>
        <w:tc>
          <w:tcPr>
            <w:tcW w:type="dxa" w:w="2880"/>
          </w:tcPr>
          <w:p>
            <w:r>
              <w:t>21</w:t>
            </w:r>
          </w:p>
        </w:tc>
      </w:tr>
      <w:tr>
        <w:tc>
          <w:tcPr>
            <w:tcW w:type="dxa" w:w="2880"/>
          </w:tcPr>
          <w:p>
            <w:r>
              <w:t>3.778</w:t>
            </w:r>
          </w:p>
        </w:tc>
        <w:tc>
          <w:tcPr>
            <w:tcW w:type="dxa" w:w="2880"/>
          </w:tcPr>
          <w:p>
            <w:r>
              <w:t>5.667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5.667</w:t>
            </w:r>
          </w:p>
        </w:tc>
        <w:tc>
          <w:tcPr>
            <w:tcW w:type="dxa" w:w="2880"/>
          </w:tcPr>
          <w:p>
            <w:r>
              <w:t>7.556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7.556</w:t>
            </w:r>
          </w:p>
        </w:tc>
        <w:tc>
          <w:tcPr>
            <w:tcW w:type="dxa" w:w="2880"/>
          </w:tcPr>
          <w:p>
            <w:r>
              <w:t>9.444</w:t>
            </w:r>
          </w:p>
        </w:tc>
        <w:tc>
          <w:tcPr>
            <w:tcW w:type="dxa" w:w="2880"/>
          </w:tcPr>
          <w:p>
            <w:r>
              <w:t>30</w:t>
            </w:r>
          </w:p>
        </w:tc>
      </w:tr>
      <w:tr>
        <w:tc>
          <w:tcPr>
            <w:tcW w:type="dxa" w:w="2880"/>
          </w:tcPr>
          <w:p>
            <w:r>
              <w:t>9.444</w:t>
            </w:r>
          </w:p>
        </w:tc>
        <w:tc>
          <w:tcPr>
            <w:tcW w:type="dxa" w:w="2880"/>
          </w:tcPr>
          <w:p>
            <w:r>
              <w:t>11.33</w:t>
            </w:r>
          </w:p>
        </w:tc>
        <w:tc>
          <w:tcPr>
            <w:tcW w:type="dxa" w:w="2880"/>
          </w:tcPr>
          <w:p>
            <w:r>
              <w:t>31</w:t>
            </w:r>
          </w:p>
        </w:tc>
      </w:tr>
      <w:tr>
        <w:tc>
          <w:tcPr>
            <w:tcW w:type="dxa" w:w="2880"/>
          </w:tcPr>
          <w:p>
            <w:r>
              <w:t>11.33</w:t>
            </w:r>
          </w:p>
        </w:tc>
        <w:tc>
          <w:tcPr>
            <w:tcW w:type="dxa" w:w="2880"/>
          </w:tcPr>
          <w:p>
            <w:r>
              <w:t>13.22</w:t>
            </w:r>
          </w:p>
        </w:tc>
        <w:tc>
          <w:tcPr>
            <w:tcW w:type="dxa" w:w="2880"/>
          </w:tcPr>
          <w:p>
            <w:r>
              <w:t>28</w:t>
            </w:r>
          </w:p>
        </w:tc>
      </w:tr>
      <w:tr>
        <w:tc>
          <w:tcPr>
            <w:tcW w:type="dxa" w:w="2880"/>
          </w:tcPr>
          <w:p>
            <w:r>
              <w:t>13.22</w:t>
            </w:r>
          </w:p>
        </w:tc>
        <w:tc>
          <w:tcPr>
            <w:tcW w:type="dxa" w:w="2880"/>
          </w:tcPr>
          <w:p>
            <w:r>
              <w:t>15.11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15.11</w:t>
            </w:r>
          </w:p>
        </w:tc>
        <w:tc>
          <w:tcPr>
            <w:tcW w:type="dxa" w:w="2880"/>
          </w:tcPr>
          <w:p>
            <w:r>
              <w:t>17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</w:tbl>
    <w:p/>
    <w:p>
      <w:pPr>
        <w:pStyle w:val="Heading2"/>
      </w:pPr>
      <w:r>
        <w:t>Figure 34. Calculate density: Heating and smoke complaints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3.583</w:t>
            </w:r>
          </w:p>
        </w:tc>
        <w:tc>
          <w:tcPr>
            <w:tcW w:type="dxa" w:w="2880"/>
          </w:tcPr>
          <w:p>
            <w:r>
              <w:t>108</w:t>
            </w:r>
          </w:p>
        </w:tc>
      </w:tr>
      <w:tr>
        <w:tc>
          <w:tcPr>
            <w:tcW w:type="dxa" w:w="2880"/>
          </w:tcPr>
          <w:p>
            <w:r>
              <w:t>3.583</w:t>
            </w:r>
          </w:p>
        </w:tc>
        <w:tc>
          <w:tcPr>
            <w:tcW w:type="dxa" w:w="2880"/>
          </w:tcPr>
          <w:p>
            <w:r>
              <w:t>7.167</w:t>
            </w:r>
          </w:p>
        </w:tc>
        <w:tc>
          <w:tcPr>
            <w:tcW w:type="dxa" w:w="2880"/>
          </w:tcPr>
          <w:p>
            <w:r>
              <w:t>136</w:t>
            </w:r>
          </w:p>
        </w:tc>
      </w:tr>
      <w:tr>
        <w:tc>
          <w:tcPr>
            <w:tcW w:type="dxa" w:w="2880"/>
          </w:tcPr>
          <w:p>
            <w:r>
              <w:t>7.167</w:t>
            </w:r>
          </w:p>
        </w:tc>
        <w:tc>
          <w:tcPr>
            <w:tcW w:type="dxa" w:w="2880"/>
          </w:tcPr>
          <w:p>
            <w:r>
              <w:t>10.75</w:t>
            </w:r>
          </w:p>
        </w:tc>
        <w:tc>
          <w:tcPr>
            <w:tcW w:type="dxa" w:w="2880"/>
          </w:tcPr>
          <w:p>
            <w:r>
              <w:t>101</w:t>
            </w:r>
          </w:p>
        </w:tc>
      </w:tr>
      <w:tr>
        <w:tc>
          <w:tcPr>
            <w:tcW w:type="dxa" w:w="2880"/>
          </w:tcPr>
          <w:p>
            <w:r>
              <w:t>10.75</w:t>
            </w:r>
          </w:p>
        </w:tc>
        <w:tc>
          <w:tcPr>
            <w:tcW w:type="dxa" w:w="2880"/>
          </w:tcPr>
          <w:p>
            <w:r>
              <w:t>14.33</w:t>
            </w:r>
          </w:p>
        </w:tc>
        <w:tc>
          <w:tcPr>
            <w:tcW w:type="dxa" w:w="2880"/>
          </w:tcPr>
          <w:p>
            <w:r>
              <w:t>135</w:t>
            </w:r>
          </w:p>
        </w:tc>
      </w:tr>
      <w:tr>
        <w:tc>
          <w:tcPr>
            <w:tcW w:type="dxa" w:w="2880"/>
          </w:tcPr>
          <w:p>
            <w:r>
              <w:t>14.33</w:t>
            </w:r>
          </w:p>
        </w:tc>
        <w:tc>
          <w:tcPr>
            <w:tcW w:type="dxa" w:w="2880"/>
          </w:tcPr>
          <w:p>
            <w:r>
              <w:t>17.92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17.92</w:t>
            </w:r>
          </w:p>
        </w:tc>
        <w:tc>
          <w:tcPr>
            <w:tcW w:type="dxa" w:w="2880"/>
          </w:tcPr>
          <w:p>
            <w:r>
              <w:t>21.5</w:t>
            </w:r>
          </w:p>
        </w:tc>
        <w:tc>
          <w:tcPr>
            <w:tcW w:type="dxa" w:w="2880"/>
          </w:tcPr>
          <w:p>
            <w:r>
              <w:t>134</w:t>
            </w:r>
          </w:p>
        </w:tc>
      </w:tr>
      <w:tr>
        <w:tc>
          <w:tcPr>
            <w:tcW w:type="dxa" w:w="2880"/>
          </w:tcPr>
          <w:p>
            <w:r>
              <w:t>21.5</w:t>
            </w:r>
          </w:p>
        </w:tc>
        <w:tc>
          <w:tcPr>
            <w:tcW w:type="dxa" w:w="2880"/>
          </w:tcPr>
          <w:p>
            <w:r>
              <w:t>25.08</w:t>
            </w:r>
          </w:p>
        </w:tc>
        <w:tc>
          <w:tcPr>
            <w:tcW w:type="dxa" w:w="2880"/>
          </w:tcPr>
          <w:p>
            <w:r>
              <w:t>131</w:t>
            </w:r>
          </w:p>
        </w:tc>
      </w:tr>
      <w:tr>
        <w:tc>
          <w:tcPr>
            <w:tcW w:type="dxa" w:w="2880"/>
          </w:tcPr>
          <w:p>
            <w:r>
              <w:t>25.08</w:t>
            </w:r>
          </w:p>
        </w:tc>
        <w:tc>
          <w:tcPr>
            <w:tcW w:type="dxa" w:w="2880"/>
          </w:tcPr>
          <w:p>
            <w:r>
              <w:t>28.67</w:t>
            </w:r>
          </w:p>
        </w:tc>
        <w:tc>
          <w:tcPr>
            <w:tcW w:type="dxa" w:w="2880"/>
          </w:tcPr>
          <w:p>
            <w:r>
              <w:t>93</w:t>
            </w:r>
          </w:p>
        </w:tc>
      </w:tr>
      <w:tr>
        <w:tc>
          <w:tcPr>
            <w:tcW w:type="dxa" w:w="2880"/>
          </w:tcPr>
          <w:p>
            <w:r>
              <w:t>28.67</w:t>
            </w:r>
          </w:p>
        </w:tc>
        <w:tc>
          <w:tcPr>
            <w:tcW w:type="dxa" w:w="2880"/>
          </w:tcPr>
          <w:p>
            <w:r>
              <w:t>32.25</w:t>
            </w:r>
          </w:p>
        </w:tc>
        <w:tc>
          <w:tcPr>
            <w:tcW w:type="dxa" w:w="2880"/>
          </w:tcPr>
          <w:p>
            <w:r>
              <w:t>126</w:t>
            </w:r>
          </w:p>
        </w:tc>
      </w:tr>
      <w:tr>
        <w:tc>
          <w:tcPr>
            <w:tcW w:type="dxa" w:w="2880"/>
          </w:tcPr>
          <w:p>
            <w:r>
              <w:t>32.25</w:t>
            </w:r>
          </w:p>
        </w:tc>
        <w:tc>
          <w:tcPr>
            <w:tcW w:type="dxa" w:w="2880"/>
          </w:tcPr>
          <w:p>
            <w:r>
              <w:t>35.83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35.83</w:t>
            </w:r>
          </w:p>
        </w:tc>
        <w:tc>
          <w:tcPr>
            <w:tcW w:type="dxa" w:w="2880"/>
          </w:tcPr>
          <w:p>
            <w:r>
              <w:t>39.42</w:t>
            </w:r>
          </w:p>
        </w:tc>
        <w:tc>
          <w:tcPr>
            <w:tcW w:type="dxa" w:w="2880"/>
          </w:tcPr>
          <w:p>
            <w:r>
              <w:t>134</w:t>
            </w:r>
          </w:p>
        </w:tc>
      </w:tr>
      <w:tr>
        <w:tc>
          <w:tcPr>
            <w:tcW w:type="dxa" w:w="2880"/>
          </w:tcPr>
          <w:p>
            <w:r>
              <w:t>39.42</w:t>
            </w:r>
          </w:p>
        </w:tc>
        <w:tc>
          <w:tcPr>
            <w:tcW w:type="dxa" w:w="2880"/>
          </w:tcPr>
          <w:p>
            <w:r>
              <w:t>43</w:t>
            </w:r>
          </w:p>
        </w:tc>
        <w:tc>
          <w:tcPr>
            <w:tcW w:type="dxa" w:w="2880"/>
          </w:tcPr>
          <w:p>
            <w:r>
              <w:t>83</w:t>
            </w:r>
          </w:p>
        </w:tc>
      </w:tr>
    </w:tbl>
    <w:p/>
    <w:p>
      <w:pPr>
        <w:pStyle w:val="Heading2"/>
      </w:pPr>
      <w:r>
        <w:t>Figure 35. Find point clusters: Schools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0.2</w:t>
            </w:r>
          </w:p>
        </w:tc>
        <w:tc>
          <w:tcPr>
            <w:tcW w:type="dxa" w:w="2160"/>
          </w:tcPr>
          <w:p>
            <w:r>
              <w:t>20.0%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0.16</w:t>
            </w:r>
          </w:p>
        </w:tc>
        <w:tc>
          <w:tcPr>
            <w:tcW w:type="dxa" w:w="2160"/>
          </w:tcPr>
          <w:p>
            <w:r>
              <w:t>16.0%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0.16</w:t>
            </w:r>
          </w:p>
        </w:tc>
        <w:tc>
          <w:tcPr>
            <w:tcW w:type="dxa" w:w="2160"/>
          </w:tcPr>
          <w:p>
            <w:r>
              <w:t>16.0%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0.14</w:t>
            </w:r>
          </w:p>
        </w:tc>
        <w:tc>
          <w:tcPr>
            <w:tcW w:type="dxa" w:w="2160"/>
          </w:tcPr>
          <w:p>
            <w:r>
              <w:t>14.0%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0.12</w:t>
            </w:r>
          </w:p>
        </w:tc>
        <w:tc>
          <w:tcPr>
            <w:tcW w:type="dxa" w:w="2160"/>
          </w:tcPr>
          <w:p>
            <w:r>
              <w:t>12.0%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0.1</w:t>
            </w:r>
          </w:p>
        </w:tc>
        <w:tc>
          <w:tcPr>
            <w:tcW w:type="dxa" w:w="2160"/>
          </w:tcPr>
          <w:p>
            <w:r>
              <w:t>10.0%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0.06</w:t>
            </w:r>
          </w:p>
        </w:tc>
        <w:tc>
          <w:tcPr>
            <w:tcW w:type="dxa" w:w="2160"/>
          </w:tcPr>
          <w:p>
            <w:r>
              <w:t>6.0%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0.06</w:t>
            </w:r>
          </w:p>
        </w:tc>
        <w:tc>
          <w:tcPr>
            <w:tcW w:type="dxa" w:w="2160"/>
          </w:tcPr>
          <w:p>
            <w:r>
              <w:t>6.0%</w:t>
            </w:r>
          </w:p>
        </w:tc>
      </w:tr>
    </w:tbl>
    <w:p/>
    <w:p>
      <w:pPr>
        <w:pStyle w:val="Heading2"/>
      </w:pPr>
      <w:r>
        <w:t>Figure 36. Find point clusters: cluster hulls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0.1429</w:t>
            </w:r>
          </w:p>
        </w:tc>
        <w:tc>
          <w:tcPr>
            <w:tcW w:type="dxa" w:w="2160"/>
          </w:tcPr>
          <w:p>
            <w:r>
              <w:t>14.3%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0.1429</w:t>
            </w:r>
          </w:p>
        </w:tc>
        <w:tc>
          <w:tcPr>
            <w:tcW w:type="dxa" w:w="2160"/>
          </w:tcPr>
          <w:p>
            <w:r>
              <w:t>14.3%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0.1429</w:t>
            </w:r>
          </w:p>
        </w:tc>
        <w:tc>
          <w:tcPr>
            <w:tcW w:type="dxa" w:w="2160"/>
          </w:tcPr>
          <w:p>
            <w:r>
              <w:t>14.3%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0.1429</w:t>
            </w:r>
          </w:p>
        </w:tc>
        <w:tc>
          <w:tcPr>
            <w:tcW w:type="dxa" w:w="2160"/>
          </w:tcPr>
          <w:p>
            <w:r>
              <w:t>14.3%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0.1429</w:t>
            </w:r>
          </w:p>
        </w:tc>
        <w:tc>
          <w:tcPr>
            <w:tcW w:type="dxa" w:w="2160"/>
          </w:tcPr>
          <w:p>
            <w:r>
              <w:t>14.3%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0.1429</w:t>
            </w:r>
          </w:p>
        </w:tc>
        <w:tc>
          <w:tcPr>
            <w:tcW w:type="dxa" w:w="2160"/>
          </w:tcPr>
          <w:p>
            <w:r>
              <w:t>14.3%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0.1429</w:t>
            </w:r>
          </w:p>
        </w:tc>
        <w:tc>
          <w:tcPr>
            <w:tcW w:type="dxa" w:w="2160"/>
          </w:tcPr>
          <w:p>
            <w:r>
              <w:t>14.3%</w:t>
            </w:r>
          </w:p>
        </w:tc>
      </w:tr>
    </w:tbl>
    <w:p/>
    <w:p>
      <w:pPr>
        <w:pStyle w:val="Heading2"/>
      </w:pPr>
      <w:r>
        <w:t>Figure 37. Find point clusters: Traffic counters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19</w:t>
            </w:r>
          </w:p>
        </w:tc>
        <w:tc>
          <w:tcPr>
            <w:tcW w:type="dxa" w:w="2160"/>
          </w:tcPr>
          <w:p>
            <w:r>
              <w:t>0.95</w:t>
            </w:r>
          </w:p>
        </w:tc>
        <w:tc>
          <w:tcPr>
            <w:tcW w:type="dxa" w:w="2160"/>
          </w:tcPr>
          <w:p>
            <w:r>
              <w:t>95.0%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0.05</w:t>
            </w:r>
          </w:p>
        </w:tc>
        <w:tc>
          <w:tcPr>
            <w:tcW w:type="dxa" w:w="2160"/>
          </w:tcPr>
          <w:p>
            <w:r>
              <w:t>5.0%</w:t>
            </w:r>
          </w:p>
        </w:tc>
      </w:tr>
    </w:tbl>
    <w:p/>
    <w:p>
      <w:pPr>
        <w:pStyle w:val="Heading2"/>
      </w:pPr>
      <w:r>
        <w:t>Figure 38. Find point clusters: cluster hulls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39. Find point clusters: Air quality sensors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40. Find point clusters: cluster hulls [90]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41. Find outliers: Districts [91]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-0.0284</w:t>
            </w:r>
          </w:p>
        </w:tc>
        <w:tc>
          <w:tcPr>
            <w:tcW w:type="dxa" w:w="2880"/>
          </w:tcPr>
          <w:p>
            <w:r>
              <w:t>-0.4164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1.289</w:t>
            </w:r>
          </w:p>
        </w:tc>
        <w:tc>
          <w:tcPr>
            <w:tcW w:type="dxa" w:w="2880"/>
          </w:tcPr>
          <w:p>
            <w:r>
              <w:t>0.6798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0.6937</w:t>
            </w:r>
          </w:p>
        </w:tc>
        <w:tc>
          <w:tcPr>
            <w:tcW w:type="dxa" w:w="2880"/>
          </w:tcPr>
          <w:p>
            <w:r>
              <w:t>0.509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-1.093</w:t>
            </w:r>
          </w:p>
        </w:tc>
        <w:tc>
          <w:tcPr>
            <w:tcW w:type="dxa" w:w="2880"/>
          </w:tcPr>
          <w:p>
            <w:r>
              <w:t>-0.6775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0.0455</w:t>
            </w:r>
          </w:p>
        </w:tc>
        <w:tc>
          <w:tcPr>
            <w:tcW w:type="dxa" w:w="2880"/>
          </w:tcPr>
          <w:p>
            <w:r>
              <w:t>0.0657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-1.17</w:t>
            </w:r>
          </w:p>
        </w:tc>
        <w:tc>
          <w:tcPr>
            <w:tcW w:type="dxa" w:w="2880"/>
          </w:tcPr>
          <w:p>
            <w:r>
              <w:t>-0.3544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2.025</w:t>
            </w:r>
          </w:p>
        </w:tc>
        <w:tc>
          <w:tcPr>
            <w:tcW w:type="dxa" w:w="2880"/>
          </w:tcPr>
          <w:p>
            <w:r>
              <w:t>0.0455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-1.047</w:t>
            </w:r>
          </w:p>
        </w:tc>
        <w:tc>
          <w:tcPr>
            <w:tcW w:type="dxa" w:w="2880"/>
          </w:tcPr>
          <w:p>
            <w:r>
              <w:t>-1.131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0.3383</w:t>
            </w:r>
          </w:p>
        </w:tc>
        <w:tc>
          <w:tcPr>
            <w:tcW w:type="dxa" w:w="2880"/>
          </w:tcPr>
          <w:p>
            <w:r>
              <w:t>-0.1681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-0.7767</w:t>
            </w:r>
          </w:p>
        </w:tc>
        <w:tc>
          <w:tcPr>
            <w:tcW w:type="dxa" w:w="2880"/>
          </w:tcPr>
          <w:p>
            <w:r>
              <w:t>-0.4557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0.6798</w:t>
            </w:r>
          </w:p>
        </w:tc>
        <w:tc>
          <w:tcPr>
            <w:tcW w:type="dxa" w:w="2880"/>
          </w:tcPr>
          <w:p>
            <w:r>
              <w:t>0.9914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-0.9569</w:t>
            </w:r>
          </w:p>
        </w:tc>
        <w:tc>
          <w:tcPr>
            <w:tcW w:type="dxa" w:w="2880"/>
          </w:tcPr>
          <w:p>
            <w:r>
              <w:t>-0.463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42. Find outliers: Green areas [92]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0.5177</w:t>
            </w:r>
          </w:p>
        </w:tc>
        <w:tc>
          <w:tcPr>
            <w:tcW w:type="dxa" w:w="2880"/>
          </w:tcPr>
          <w:p>
            <w:r>
              <w:t>-1.448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-1.387</w:t>
            </w:r>
          </w:p>
        </w:tc>
        <w:tc>
          <w:tcPr>
            <w:tcW w:type="dxa" w:w="2880"/>
          </w:tcPr>
          <w:p>
            <w:r>
              <w:t>1.326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0.7551</w:t>
            </w:r>
          </w:p>
        </w:tc>
        <w:tc>
          <w:tcPr>
            <w:tcW w:type="dxa" w:w="2880"/>
          </w:tcPr>
          <w:p>
            <w:r>
              <w:t>-0.3159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-0.1644</w:t>
            </w:r>
          </w:p>
        </w:tc>
        <w:tc>
          <w:tcPr>
            <w:tcW w:type="dxa" w:w="2880"/>
          </w:tcPr>
          <w:p>
            <w:r>
              <w:t>-0.0869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-1.079</w:t>
            </w:r>
          </w:p>
        </w:tc>
        <w:tc>
          <w:tcPr>
            <w:tcW w:type="dxa" w:w="2880"/>
          </w:tcPr>
          <w:p>
            <w:r>
              <w:t>0.2954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-0.422</w:t>
            </w:r>
          </w:p>
        </w:tc>
        <w:tc>
          <w:tcPr>
            <w:tcW w:type="dxa" w:w="2880"/>
          </w:tcPr>
          <w:p>
            <w:r>
              <w:t>-0.23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2.134</w:t>
            </w:r>
          </w:p>
        </w:tc>
        <w:tc>
          <w:tcPr>
            <w:tcW w:type="dxa" w:w="2880"/>
          </w:tcPr>
          <w:p>
            <w:r>
              <w:t>1.003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0.4369</w:t>
            </w:r>
          </w:p>
        </w:tc>
        <w:tc>
          <w:tcPr>
            <w:tcW w:type="dxa" w:w="2880"/>
          </w:tcPr>
          <w:p>
            <w:r>
              <w:t>-1.185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1.326</w:t>
            </w:r>
          </w:p>
        </w:tc>
        <w:tc>
          <w:tcPr>
            <w:tcW w:type="dxa" w:w="2880"/>
          </w:tcPr>
          <w:p>
            <w:r>
              <w:t>0.1405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0.4571</w:t>
            </w:r>
          </w:p>
        </w:tc>
        <w:tc>
          <w:tcPr>
            <w:tcW w:type="dxa" w:w="2880"/>
          </w:tcPr>
          <w:p>
            <w:r>
              <w:t>-0.222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-1.448</w:t>
            </w:r>
          </w:p>
        </w:tc>
        <w:tc>
          <w:tcPr>
            <w:tcW w:type="dxa" w:w="2880"/>
          </w:tcPr>
          <w:p>
            <w:r>
              <w:t>0.5177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-1.185</w:t>
            </w:r>
          </w:p>
        </w:tc>
        <w:tc>
          <w:tcPr>
            <w:tcW w:type="dxa" w:w="2880"/>
          </w:tcPr>
          <w:p>
            <w:r>
              <w:t>0.4369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-0.2957</w:t>
            </w:r>
          </w:p>
        </w:tc>
        <w:tc>
          <w:tcPr>
            <w:tcW w:type="dxa" w:w="2880"/>
          </w:tcPr>
          <w:p>
            <w:r>
              <w:t>-0.0431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0.6794</w:t>
            </w:r>
          </w:p>
        </w:tc>
        <w:tc>
          <w:tcPr>
            <w:tcW w:type="dxa" w:w="2880"/>
          </w:tcPr>
          <w:p>
            <w:r>
              <w:t>2.134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-0.326</w:t>
            </w:r>
          </w:p>
        </w:tc>
        <w:tc>
          <w:tcPr>
            <w:tcW w:type="dxa" w:w="2880"/>
          </w:tcPr>
          <w:p>
            <w:r>
              <w:t>0.3649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43. Summarize within: Smog alert areas [93]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44. Summarize within: Smog alert areas over time [94]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45. Summarize within: Smog alert areas over time [95]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46. Summarize within: Smog alert areas over time [96]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2026-01-16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2026-01-17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2026-01-18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2026-01-20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2026-01-21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2026-01-22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2026-01-23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2026-01-24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2026-01-25</w:t>
            </w:r>
          </w:p>
        </w:tc>
        <w:tc>
          <w:tcPr>
            <w:tcW w:type="dxa" w:w="2880"/>
          </w:tcPr>
          <w:p>
            <w:r>
              <w:t>level 2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47. Repeat and near repeat classification: Heating and smoke complaints over time [97]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2025-09-29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2025-10-06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2025-10-13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2025-10-20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2025-10-27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2025-11-03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2025-11-17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2025-11-24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2025-12-08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2025-12-15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2025-12-22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2025-12-29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2026-01-05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2026-01-12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33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26</w:t>
            </w:r>
          </w:p>
        </w:tc>
      </w:tr>
      <w:tr>
        <w:tc>
          <w:tcPr>
            <w:tcW w:type="dxa" w:w="2880"/>
          </w:tcPr>
          <w:p>
            <w:r>
              <w:t>2026-01-19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23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2026-01-26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14</w:t>
            </w:r>
          </w:p>
        </w:tc>
      </w:tr>
      <w:tr>
        <w:tc>
          <w:tcPr>
            <w:tcW w:type="dxa" w:w="2880"/>
          </w:tcPr>
          <w:p>
            <w:r>
              <w:t>2026-02-02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17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2026-02-09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2026-02-16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2026-02-23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2026-03-02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2026-03-09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2026-03-16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2026-03-23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dust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smell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smoke from chimney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waste burning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</w:tbl>
    <w:p/>
    <w:sectPr w:rsidR="00FC693F" w:rsidRPr="0006063C" w:rsidSect="00034616">
      <w:footerReference w:type="default" r:id="rId4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Smart city sensors, Krakow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Smart city sensors, Krakow: report</dc:title>
  <dc:subject>Describe the project Sample: Smart city sensors, Krakow: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